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FD" w:rsidRPr="00261F43" w:rsidRDefault="00F079FD" w:rsidP="00F079FD">
      <w:pPr>
        <w:ind w:firstLine="0"/>
        <w:jc w:val="center"/>
        <w:rPr>
          <w:b/>
          <w:color w:val="4A442A"/>
          <w:szCs w:val="24"/>
        </w:rPr>
      </w:pPr>
      <w:r w:rsidRPr="00261F43">
        <w:rPr>
          <w:noProof/>
          <w:lang w:eastAsia="ru-RU"/>
        </w:rPr>
        <w:drawing>
          <wp:inline distT="0" distB="0" distL="0" distR="0">
            <wp:extent cx="1857375" cy="2305050"/>
            <wp:effectExtent l="0" t="0" r="9525" b="0"/>
            <wp:docPr id="4" name="Рисунок 4" descr="&amp;Gcy;&amp;iecy;&amp;rcy;&amp;bcy; &amp;scy;&amp;iecy;&amp;lcy;&amp;softcy;&amp;scy;&amp;kcy;&amp;ocy;&amp;gcy;&amp;ocy; &amp;pcy;&amp;ocy;&amp;scy;&amp;iecy;&amp;lcy;&amp;iecy;&amp;ncy;&amp;icy;&amp;yacy; &amp;Scy;&amp;acy;&amp;rcy;&amp;acy;&amp;ncy;&amp;pcy;&amp;acy;&amp;ucy;&amp;lcy;&amp;soft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&amp;Gcy;&amp;iecy;&amp;rcy;&amp;bcy; &amp;scy;&amp;iecy;&amp;lcy;&amp;softcy;&amp;scy;&amp;kcy;&amp;ocy;&amp;gcy;&amp;ocy; &amp;pcy;&amp;ocy;&amp;scy;&amp;iecy;&amp;lcy;&amp;iecy;&amp;ncy;&amp;icy;&amp;yacy; &amp;Scy;&amp;acy;&amp;rcy;&amp;acy;&amp;ncy;&amp;pcy;&amp;acy;&amp;ucy;&amp;lcy;&amp;softcy;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FD" w:rsidRPr="00261F43" w:rsidRDefault="00F079FD" w:rsidP="00F079FD">
      <w:pPr>
        <w:jc w:val="center"/>
      </w:pPr>
    </w:p>
    <w:p w:rsidR="00F079FD" w:rsidRPr="00261F43" w:rsidRDefault="00F079FD" w:rsidP="00F079FD">
      <w:pPr>
        <w:jc w:val="center"/>
      </w:pP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СХЕМА ТЕПЛОСНАБЖЕНИЯ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СЕЛЬСКОГО ПОСЕЛЕНИЯ САРАНПАУЛЬ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БЕРЕЗОВСКОГО РАЙОНА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ХАНТЫ-МАНСИЙСКОГО АВТОНОМНОГО ОКРУГА-ЮГРЫ</w:t>
      </w:r>
    </w:p>
    <w:p w:rsidR="00F079FD" w:rsidRPr="00261F43" w:rsidRDefault="00F079FD" w:rsidP="00F079FD">
      <w:pPr>
        <w:ind w:firstLine="0"/>
        <w:jc w:val="center"/>
        <w:rPr>
          <w:b/>
          <w:sz w:val="36"/>
          <w:szCs w:val="40"/>
        </w:rPr>
      </w:pPr>
      <w:r w:rsidRPr="00261F43">
        <w:rPr>
          <w:b/>
          <w:sz w:val="36"/>
          <w:szCs w:val="40"/>
        </w:rPr>
        <w:t>НА ПЕРИОД ДО 2028 ГОДА</w:t>
      </w:r>
    </w:p>
    <w:p w:rsidR="00F73763" w:rsidRDefault="00F73763" w:rsidP="00F73763">
      <w:pPr>
        <w:ind w:firstLine="0"/>
        <w:jc w:val="center"/>
        <w:rPr>
          <w:b/>
          <w:sz w:val="32"/>
          <w:szCs w:val="38"/>
          <w:u w:val="single"/>
        </w:rPr>
      </w:pPr>
      <w:r>
        <w:rPr>
          <w:b/>
          <w:sz w:val="32"/>
          <w:szCs w:val="38"/>
          <w:u w:val="single"/>
        </w:rPr>
        <w:t>Актуализация на 2022 год</w:t>
      </w:r>
    </w:p>
    <w:p w:rsidR="00F079FD" w:rsidRPr="00261F43" w:rsidRDefault="00F079FD" w:rsidP="00F079FD">
      <w:pPr>
        <w:ind w:firstLine="0"/>
        <w:jc w:val="center"/>
        <w:rPr>
          <w:sz w:val="40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A904A5" w:rsidRPr="00261F43" w:rsidRDefault="00A904A5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F73763" w:rsidRDefault="00F73763" w:rsidP="00F079FD">
      <w:pPr>
        <w:ind w:firstLine="0"/>
        <w:jc w:val="center"/>
      </w:pPr>
    </w:p>
    <w:p w:rsidR="00F73763" w:rsidRDefault="00F73763" w:rsidP="00F079FD">
      <w:pPr>
        <w:ind w:firstLine="0"/>
        <w:jc w:val="center"/>
      </w:pPr>
    </w:p>
    <w:p w:rsidR="00F73763" w:rsidRDefault="00F73763" w:rsidP="00F079FD">
      <w:pPr>
        <w:ind w:firstLine="0"/>
        <w:jc w:val="center"/>
      </w:pPr>
    </w:p>
    <w:p w:rsidR="00362E97" w:rsidRPr="00261F43" w:rsidRDefault="00F079FD" w:rsidP="00F73763">
      <w:pPr>
        <w:ind w:firstLine="0"/>
        <w:jc w:val="center"/>
      </w:pPr>
      <w:r w:rsidRPr="00261F43">
        <w:t>20</w:t>
      </w:r>
      <w:r w:rsidR="00F73763">
        <w:t>21 г</w:t>
      </w:r>
      <w:r w:rsidR="00362E97" w:rsidRPr="00261F43">
        <w:br w:type="page"/>
      </w:r>
    </w:p>
    <w:sdt>
      <w:sdtPr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  <w:id w:val="-2142189589"/>
        <w:docPartObj>
          <w:docPartGallery w:val="Table of Contents"/>
          <w:docPartUnique/>
        </w:docPartObj>
      </w:sdtPr>
      <w:sdtContent>
        <w:p w:rsidR="008742E6" w:rsidRPr="00547F7F" w:rsidRDefault="008742E6" w:rsidP="00FE22BC">
          <w:pPr>
            <w:pStyle w:val="aa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2"/>
            </w:rPr>
          </w:pPr>
          <w:r w:rsidRPr="00547F7F">
            <w:rPr>
              <w:rFonts w:ascii="Times New Roman" w:hAnsi="Times New Roman" w:cs="Times New Roman"/>
              <w:b/>
              <w:color w:val="auto"/>
              <w:sz w:val="24"/>
              <w:szCs w:val="22"/>
            </w:rPr>
            <w:t>Оглавление</w:t>
          </w:r>
        </w:p>
        <w:p w:rsidR="00547F7F" w:rsidRPr="00547F7F" w:rsidRDefault="00322F9A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r w:rsidRPr="00547F7F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9C5FED" w:rsidRPr="00547F7F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547F7F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66652383" w:history="1">
            <w:r w:rsidR="00547F7F"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ВВЕДЕНИЕ</w:t>
            </w:r>
            <w:r w:rsidR="00547F7F"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547F7F"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547F7F"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_Toc66652383 \h </w:instrText>
            </w:r>
            <w:r w:rsidR="00547F7F"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547F7F"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="00547F7F"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38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ОБЩИЕ СВЕДЕНИЯ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_Toc66652384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385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_Toc66652385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86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_Toc66652386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87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_Toc66652387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15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88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_Toc66652388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17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389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2 "СУЩЕСТВУЮЩИЕ И ПЕРСПЕКТИВНЫЕ БАЛАНСЫ ТЕПЛОВОЙ МОЩНОСТИ ИСТОЧНИКОВ ТЕПЛОВОЙ ЭНЕРГИИ И ТЕПЛОВОЙ НАГРУЗКИ ПОТРЕБИТЕЛЕЙ"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_Toc66652389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0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описание существующих и перспективных зон действия систем теплоснабжения и источников тепловой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_Toc66652390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1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описание существующих и перспективных зон действия индивидуальных источников тепловой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_Toc66652391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19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2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_Toc66652392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20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3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_Toc66652393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д) 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395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3 "СУЩЕСТВУЮЩИЕ И ПЕРСПЕКТИВНЫЕ БАЛАНСЫ ТЕПЛОНОСИТЕЛЯ"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_Toc66652395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6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_Toc66652396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7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_Toc66652397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398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4 "ОСНОВНЫЕ ПОЛОЖЕНИЯ МАСТЕР-ПЛАНА РАЗВИТИЯ СИСТЕМ ТЕПЛОСНАБЖЕНИЯ ПОСЕЛЕНИЯ, ГОРОДСКОГО ОКРУГА, ГОРОДА ФЕДЕРАЛЬНОГО ЗНАЧЕНИЯ"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_Toc66652398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399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описание сценариев развития теплоснабжения поселения, городского округа, города федерального значения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_Toc66652399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0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_Toc66652400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01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5 "ПРЕДЛОЖЕНИЯ ПО СТРОИТЕЛЬСТВУ, РЕКОНСТРУКЦИИ И ТЕХНИЧЕСКОМУ ПЕРЕВООРУЖЕНИЮ ИСТОЧНИКОВ ТЕПЛОВОЙ ЭНЕРГИИ"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_Toc66652401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29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2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_Toc66652402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31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3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_Toc66652403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31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 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5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_Toc66652405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6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_Toc66652406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7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_Toc66652407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8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_Toc66652408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09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_Toc66652409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0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_Toc66652410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33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1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_Toc66652411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33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12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6 "ПРЕДЛОЖЕНИЯ ПО СТРОИТЕЛЬСТВУ И РЕКОНСТРУКЦИИ ТЕПЛОВЫХ СЕТЕЙ 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_Toc66652412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3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_Toc66652413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5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_Toc66652415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6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_Toc66652416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7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д) предложения по строительству и реконструкции тепловых сетей для обеспечения нормативной надежности теплоснабжения потребителей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_Toc66652417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18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7 "ПРЕДЛОЖЕНИЯ ПО ПЕРЕВОДУ ОТКРЫТЫХ СИСТЕМ ТЕПЛОСНАБЖЕНИЯ (ГОРЯЧЕГО ВОДОСНАБЖЕНИЯ) В ЗАКРЫТЫЕ СИСТЕМЫ ГОРЯЧЕГО ВОДОСНАБЖЕНИЯ"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_Toc66652418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35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19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 xml:space="preserve"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</w:t>
            </w:r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строительство индивидуальных и (или) центральных тепловых пунктов при наличии у потребителей внутридомовых систем горячего водоснабжения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_Toc66652419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35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0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_Toc66652420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35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21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8 "ПЕРСПЕКТИВНЫЕ ТОПЛИВНЫЕ БАЛАНСЫ"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_Toc66652421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2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_Toc66652422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3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_Toc66652423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37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2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9 " ОБЕСПЕЧЕНИЕ ЭКОЛОГИЧЕСКОЙ БЕЗОПАСНОСТИ ТЕПЛОСНАБЖЕНИЯ ПОСЕЛЕНИЯ, ГОРОДСКОГО ОКРУГА, ГОРОДА ФЕДЕРАЛЬНОГО ЗНАЧЕНИЯ 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5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описание текущего и перспективного объема (массы) выбросов загрязняющих веществ в атмосферный воздух, сбросов загрязняющих веществ на водосборные площади, в поверхностные и подземные водные объекты, размещения отходов производства, образующихся на стационарных объектах производства тепловой энергии (мощности), в том числе функционирующих в режиме комбинированной выработки электрической и тепловой энергии, размещенных на территории поселения, городского округа, города федерального значения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_Toc66652425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6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описание текущих и перспективных значений средних за год концентраций вредных (загрязняющих) веществ в приземном слое атмосферного воздуха от выбросов объектов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_Toc66652426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7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 описание текущих и перспективных значений максимальных разовых концентраций вредных (загрязняющих) веществ в приземном слое атмосферного воздуха от выбросов объектов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_Toc66652427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8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г) оценка снижения объема (массы) выбросов вредных (загрязняющих) веществ в атмосферный воздух и размещения отходов производства за счет перераспределения тепловой нагрузки от котельных на источники с комбинированной выработкой электрической и тепловой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_Toc66652428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29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д) предложения по снижению объема (массы) выбросов вредных (загрязняющих) веществ в атмосферный воздух, сбросов вредных (загрязняющих) веществ на водосборные площади, в поверхностные и подземные водные объекты, и минимизации воздействий на окружающую среду от размещения отходов производства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_Toc66652429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0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е) предложения по величине необходимых инвестиций для снижения выбросов вредных (загрязняющих) веществ в атмосферный воздух, сброса вредных (загрязняющих) веществ на водосборные площади, в поверхностные и подземные водные объекты, минимизации воздействий на окружающую среду от размещения отходов производства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_Toc66652430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31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10 "ИНВЕСТИЦИИ В СТРОИТЕЛЬСТВО, РЕКОНСТРУКЦИЮ И ТЕХНИЧЕСКОЕ ПЕРЕВООРУЖЕНИЕ"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_Toc66652431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39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2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_Toc66652432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39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3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_Toc66652433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39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40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5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_Toc66652435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40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6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д) оценку эффективности инвестиций по отдельным предложениям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_Toc66652436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40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37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11 "РЕШЕНИЕ ОБ ОПРЕДЕЛЕНИИ ЕДИНОЙ ТЕПЛОСНАБЖАЮЩЕЙ ОРГАНИЗАЦИИ (ОРГАНИЗАЦИЙ)"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_Toc66652437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41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8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 решение об определении единой теплоснабжающей организации (организаций)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_Toc66652438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41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39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 реестр зон деятельности единой теплоснабжающей организации (организаций)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_Toc66652439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41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40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_Toc66652440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41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41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г) информацию о поданных теплоснабжающими организациями заявках на присвоение статуса единой теплоснабжающей организации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_Toc66652441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43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42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_Toc66652442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43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43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12 "РЕШЕНИЯ О РАСПРЕДЕЛЕНИИ ТЕПЛОВОЙ НАГРУЗКИ МЕЖДУ ИСТОЧНИКАМИ ТЕПЛОВОЙ ЭНЕРГИИ"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_Toc66652443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44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4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13 "РЕШЕНИЯ ПО БЕСХОЗЯЙНЫМ ТЕПЛОВЫМ СЕТЯМ"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45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45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14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_Toc66652445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46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_Toc66652446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47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б) описание проблем организации газоснабжения источников тепловой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_Toc66652447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48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в) 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_Toc66652448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49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_Toc66652449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50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_Toc66652450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46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51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_Toc66652451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47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31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66652452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ж) предложения по корректировке,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_Toc66652452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47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53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15 "ИНДИКАТОРЫ РАЗВИТИЯ СИСТЕМ ТЕПЛОСНАБЖЕНИЯ ПОСЕЛЕНИЯ, ГОРОДСКОГО ОКРУГА, ГОРОДА ФЕДЕРАЛЬНОГО ЗНАЧЕНИЯ"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_Toc66652453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48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47F7F" w:rsidRPr="00547F7F" w:rsidRDefault="00547F7F" w:rsidP="00547F7F">
          <w:pPr>
            <w:pStyle w:val="11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66652454" w:history="1">
            <w:r w:rsidRPr="00547F7F">
              <w:rPr>
                <w:rStyle w:val="ab"/>
                <w:rFonts w:ascii="Times New Roman" w:hAnsi="Times New Roman" w:cs="Times New Roman"/>
                <w:noProof/>
                <w:sz w:val="22"/>
                <w:szCs w:val="22"/>
              </w:rPr>
              <w:t>РАЗДЕЛ 16 "ЦЕНОВЫЕ (ТАРИФНЫЕ) ПОСЛЕДСТВИЯ"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_Toc66652454 \h </w:instrTex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E4456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52</w:t>
            </w:r>
            <w:r w:rsidRPr="00547F7F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742E6" w:rsidRPr="00FE22BC" w:rsidRDefault="00322F9A" w:rsidP="00547F7F">
          <w:pPr>
            <w:pStyle w:val="11"/>
            <w:spacing w:line="240" w:lineRule="auto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547F7F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fldChar w:fldCharType="end"/>
          </w:r>
        </w:p>
      </w:sdtContent>
    </w:sdt>
    <w:p w:rsidR="007811CF" w:rsidRDefault="007811CF">
      <w:pPr>
        <w:spacing w:after="160" w:line="259" w:lineRule="auto"/>
        <w:ind w:firstLine="0"/>
        <w:jc w:val="left"/>
        <w:rPr>
          <w:rFonts w:eastAsiaTheme="majorEastAsia" w:cstheme="majorBidi"/>
          <w:b/>
          <w:color w:val="000000" w:themeColor="text1"/>
          <w:szCs w:val="32"/>
        </w:rPr>
      </w:pPr>
      <w:bookmarkStart w:id="0" w:name="sub_15"/>
      <w:bookmarkStart w:id="1" w:name="_Toc522103032"/>
      <w:r>
        <w:br w:type="page"/>
      </w:r>
      <w:bookmarkStart w:id="2" w:name="_GoBack"/>
      <w:bookmarkEnd w:id="2"/>
    </w:p>
    <w:p w:rsidR="00141261" w:rsidRPr="00261F43" w:rsidRDefault="00141261" w:rsidP="00A904A5">
      <w:pPr>
        <w:pStyle w:val="1"/>
      </w:pPr>
      <w:bookmarkStart w:id="3" w:name="_Toc66652383"/>
      <w:r w:rsidRPr="00261F43">
        <w:lastRenderedPageBreak/>
        <w:t>ВВЕДЕНИЕ</w:t>
      </w:r>
      <w:bookmarkEnd w:id="3"/>
    </w:p>
    <w:p w:rsidR="00141261" w:rsidRPr="00261F43" w:rsidRDefault="00141261" w:rsidP="00141261">
      <w:r w:rsidRPr="00261F43">
        <w:t xml:space="preserve">Развитие систем теплоснабжения поселений в соответствии с требованиями Федерального закона №190-ФЗ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 теплоснабжения осуществляется на основании схем теплоснабжения. </w:t>
      </w:r>
    </w:p>
    <w:p w:rsidR="00141261" w:rsidRPr="00261F43" w:rsidRDefault="00141261" w:rsidP="00141261">
      <w:r w:rsidRPr="00261F43">
        <w:t xml:space="preserve">Проект схемы состоит из двух основных разделов: </w:t>
      </w:r>
    </w:p>
    <w:p w:rsidR="00141261" w:rsidRPr="00261F43" w:rsidRDefault="00141261" w:rsidP="00141261">
      <w:pPr>
        <w:pStyle w:val="a0"/>
      </w:pPr>
      <w:r w:rsidRPr="00261F43">
        <w:t>утверждаемая часть;</w:t>
      </w:r>
    </w:p>
    <w:p w:rsidR="00141261" w:rsidRPr="00261F43" w:rsidRDefault="00141261" w:rsidP="00141261">
      <w:pPr>
        <w:pStyle w:val="a0"/>
      </w:pPr>
      <w:r w:rsidRPr="00261F43">
        <w:t xml:space="preserve">обосновывающие материалы. </w:t>
      </w:r>
    </w:p>
    <w:p w:rsidR="00141261" w:rsidRPr="00261F43" w:rsidRDefault="00141261" w:rsidP="00141261">
      <w:r w:rsidRPr="00261F43">
        <w:t xml:space="preserve">Актуализация схемы теплоснабжения выполняется на основании </w:t>
      </w:r>
      <w:r w:rsidR="00F73763" w:rsidRPr="00494D64">
        <w:t xml:space="preserve">контракта № </w:t>
      </w:r>
      <w:r w:rsidR="00F73763">
        <w:rPr>
          <w:color w:val="000000"/>
        </w:rPr>
        <w:t>АСТ-012-01/_</w:t>
      </w:r>
      <w:r w:rsidR="00F73763" w:rsidRPr="00494D64">
        <w:rPr>
          <w:color w:val="000000"/>
        </w:rPr>
        <w:t xml:space="preserve"> от </w:t>
      </w:r>
      <w:r w:rsidR="00F73763">
        <w:rPr>
          <w:color w:val="000000"/>
        </w:rPr>
        <w:t>20</w:t>
      </w:r>
      <w:r w:rsidR="00F73763" w:rsidRPr="00494D64">
        <w:rPr>
          <w:color w:val="000000"/>
        </w:rPr>
        <w:t>.0</w:t>
      </w:r>
      <w:r w:rsidR="00F73763">
        <w:rPr>
          <w:color w:val="000000"/>
        </w:rPr>
        <w:t>1</w:t>
      </w:r>
      <w:r w:rsidR="00F73763" w:rsidRPr="00494D64">
        <w:rPr>
          <w:color w:val="000000"/>
        </w:rPr>
        <w:t>.20</w:t>
      </w:r>
      <w:r w:rsidR="00F73763">
        <w:rPr>
          <w:color w:val="000000"/>
        </w:rPr>
        <w:t>21</w:t>
      </w:r>
      <w:r w:rsidR="00F73763" w:rsidRPr="00494D64">
        <w:t xml:space="preserve">, заключенного между </w:t>
      </w:r>
      <w:r w:rsidR="00F73763" w:rsidRPr="006A4F9D">
        <w:t>Муниципальн</w:t>
      </w:r>
      <w:r w:rsidR="00F73763">
        <w:t>ым</w:t>
      </w:r>
      <w:r w:rsidR="00F73763" w:rsidRPr="006A4F9D">
        <w:t xml:space="preserve"> казенн</w:t>
      </w:r>
      <w:r w:rsidR="00F73763">
        <w:t>ым</w:t>
      </w:r>
      <w:r w:rsidR="00F73763" w:rsidRPr="006A4F9D">
        <w:t xml:space="preserve"> учреждение</w:t>
      </w:r>
      <w:r w:rsidR="00F73763">
        <w:t>м</w:t>
      </w:r>
      <w:r w:rsidR="00F73763" w:rsidRPr="006A4F9D">
        <w:t xml:space="preserve"> администрация сельского поселения </w:t>
      </w:r>
      <w:proofErr w:type="spellStart"/>
      <w:r w:rsidR="00F73763" w:rsidRPr="006A4F9D">
        <w:t>Саранпауль</w:t>
      </w:r>
      <w:proofErr w:type="spellEnd"/>
      <w:r w:rsidR="00F73763" w:rsidRPr="00494D64">
        <w:t xml:space="preserve"> и ООО «</w:t>
      </w:r>
      <w:proofErr w:type="spellStart"/>
      <w:r w:rsidR="00F73763" w:rsidRPr="00494D64">
        <w:t>ЭнергоАудит</w:t>
      </w:r>
      <w:proofErr w:type="spellEnd"/>
      <w:r w:rsidR="00F73763" w:rsidRPr="00494D64">
        <w:t>», на основании технического задания, являющегося неотъемлемой частью указанного контракта</w:t>
      </w:r>
      <w:r w:rsidRPr="00261F43">
        <w:t>.</w:t>
      </w:r>
    </w:p>
    <w:p w:rsidR="00141261" w:rsidRPr="00261F43" w:rsidRDefault="00141261" w:rsidP="00141261">
      <w:r w:rsidRPr="00261F43">
        <w:t>Актуализация схемы теплоснабжения разработана в соответствии со следующими документами:</w:t>
      </w:r>
    </w:p>
    <w:p w:rsidR="00141261" w:rsidRPr="00261F43" w:rsidRDefault="00141261" w:rsidP="00141261">
      <w:pPr>
        <w:pStyle w:val="a0"/>
      </w:pPr>
      <w:r w:rsidRPr="00261F43">
        <w:t>Федеральный закон от 27 июля 2010 г. № 190-ФЗ «О теплоснабжении» (ред. от 29.12.2014 года);</w:t>
      </w:r>
    </w:p>
    <w:p w:rsidR="00141261" w:rsidRPr="00261F43" w:rsidRDefault="00141261" w:rsidP="00141261">
      <w:pPr>
        <w:pStyle w:val="a0"/>
      </w:pPr>
      <w:r w:rsidRPr="00261F43">
        <w:t>Постановление правительства РФ от 22 февраля 2012 г. № 154 (ред. от 01.08.2018 г.) «О требованиях к схемам теплоснабжения, порядку их разработки и утверждения»;</w:t>
      </w:r>
    </w:p>
    <w:p w:rsidR="00141261" w:rsidRPr="00261F43" w:rsidRDefault="00141261" w:rsidP="00141261">
      <w:pPr>
        <w:pStyle w:val="a0"/>
      </w:pPr>
      <w:r w:rsidRPr="00261F43">
        <w:t>Техническое задание на разработку схемы теплоснабжения;</w:t>
      </w:r>
    </w:p>
    <w:p w:rsidR="00141261" w:rsidRPr="00261F43" w:rsidRDefault="00141261" w:rsidP="00141261">
      <w:pPr>
        <w:pStyle w:val="a0"/>
      </w:pPr>
      <w:r w:rsidRPr="00261F43">
        <w:t xml:space="preserve">Приказ </w:t>
      </w:r>
      <w:proofErr w:type="spellStart"/>
      <w:r w:rsidRPr="00261F43">
        <w:t>Минрегиона</w:t>
      </w:r>
      <w:proofErr w:type="spellEnd"/>
      <w:r w:rsidRPr="00261F43">
        <w:t xml:space="preserve"> России совместный с Минэнерго России № 565/ 667 «О методических рекомендациях по разработке схем теплоснабжения» от 29 декабря 2012 г.;</w:t>
      </w:r>
    </w:p>
    <w:p w:rsidR="00141261" w:rsidRPr="00261F43" w:rsidRDefault="00141261" w:rsidP="00141261">
      <w:pPr>
        <w:pStyle w:val="a0"/>
      </w:pPr>
      <w:r w:rsidRPr="00261F43">
        <w:t>Федеральный закон от 23.11.2009 г. № 261- ФЗ (ред. от 23.04.2018 г)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141261" w:rsidRPr="00261F43" w:rsidRDefault="00141261" w:rsidP="00141261">
      <w:pPr>
        <w:pStyle w:val="a0"/>
      </w:pPr>
      <w:r w:rsidRPr="00261F43">
        <w:t>Градостроительный Кодекс Российской Федерации от 29.12.2004 г</w:t>
      </w:r>
    </w:p>
    <w:p w:rsidR="00141261" w:rsidRPr="00261F43" w:rsidRDefault="00141261" w:rsidP="00141261">
      <w:pPr>
        <w:pStyle w:val="a0"/>
      </w:pPr>
      <w:r w:rsidRPr="00261F43">
        <w:t>РД-10-ВЭП «Методические основы разработки схем теплоснабжения поселений и промышленных узлов Российской Федерации», введенные в действие с 22.05.2006.</w:t>
      </w:r>
    </w:p>
    <w:p w:rsidR="00141261" w:rsidRPr="00261F43" w:rsidRDefault="00141261" w:rsidP="00141261">
      <w:pPr>
        <w:pStyle w:val="a0"/>
      </w:pPr>
      <w:r w:rsidRPr="00261F43">
        <w:t xml:space="preserve">СНиП </w:t>
      </w:r>
      <w:r w:rsidRPr="00261F43">
        <w:rPr>
          <w:lang w:val="en-US"/>
        </w:rPr>
        <w:t>II</w:t>
      </w:r>
      <w:r w:rsidRPr="00261F43">
        <w:t>-35-76 «Котельные установки»</w:t>
      </w:r>
    </w:p>
    <w:p w:rsidR="00141261" w:rsidRPr="00261F43" w:rsidRDefault="00141261" w:rsidP="00141261">
      <w:pPr>
        <w:pStyle w:val="a0"/>
      </w:pPr>
      <w:r w:rsidRPr="00261F43">
        <w:t>СНиП 41-02-2003 «Тепловые сети»</w:t>
      </w:r>
    </w:p>
    <w:p w:rsidR="00141261" w:rsidRPr="00261F43" w:rsidRDefault="00141261" w:rsidP="00141261">
      <w:pPr>
        <w:pStyle w:val="a0"/>
      </w:pPr>
      <w:r w:rsidRPr="00261F43">
        <w:t>СНиП 23-01-99 «Строительная климатология»</w:t>
      </w:r>
    </w:p>
    <w:p w:rsidR="00141261" w:rsidRPr="00261F43" w:rsidRDefault="00141261" w:rsidP="00141261">
      <w:pPr>
        <w:pStyle w:val="a0"/>
      </w:pPr>
      <w:r w:rsidRPr="00261F43">
        <w:t>ГОСТ 30494-96 «Здания жилые и общественные. Параметры микроклимата в помещениях»</w:t>
      </w:r>
    </w:p>
    <w:p w:rsidR="00141261" w:rsidRPr="00261F43" w:rsidRDefault="00141261" w:rsidP="00141261">
      <w:pPr>
        <w:pStyle w:val="a0"/>
      </w:pPr>
      <w:r w:rsidRPr="00261F43">
        <w:t>ГОСТ 30732-2006 «Трубы и фасонные изделия стальные с тепловой изоляцией из пенополиуретана с защитной оболочкой. Технические условия».</w:t>
      </w:r>
    </w:p>
    <w:p w:rsidR="00141261" w:rsidRPr="00261F43" w:rsidRDefault="00141261" w:rsidP="00141261">
      <w:r w:rsidRPr="00261F43">
        <w:t xml:space="preserve">Схема теплоснабжения (актуализация на </w:t>
      </w:r>
      <w:r w:rsidR="006C67F1">
        <w:t>20</w:t>
      </w:r>
      <w:r w:rsidR="00F73763">
        <w:t>22</w:t>
      </w:r>
      <w:r w:rsidRPr="00261F43">
        <w:t xml:space="preserve"> год) поселения разработана в целях удовлетворения спроса на тепловую энергию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41261" w:rsidRPr="00261F43" w:rsidRDefault="00141261" w:rsidP="00141261">
      <w:r w:rsidRPr="00261F43">
        <w:t xml:space="preserve">Используемые понятия в настоящей схеме означают следующее: </w:t>
      </w:r>
    </w:p>
    <w:p w:rsidR="00141261" w:rsidRPr="00261F43" w:rsidRDefault="00141261" w:rsidP="00141261">
      <w:pPr>
        <w:pStyle w:val="a0"/>
      </w:pPr>
      <w:bookmarkStart w:id="4" w:name="sub_5"/>
      <w:r w:rsidRPr="00261F43">
        <w:rPr>
          <w:rStyle w:val="af"/>
        </w:rPr>
        <w:lastRenderedPageBreak/>
        <w:t>"зона действия системы теплоснабжения"</w:t>
      </w:r>
      <w:r w:rsidRPr="00261F43">
        <w:t xml:space="preserve"> - территория поселения, городского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141261" w:rsidRPr="00261F43" w:rsidRDefault="00141261" w:rsidP="00141261">
      <w:pPr>
        <w:pStyle w:val="a0"/>
      </w:pPr>
      <w:bookmarkStart w:id="5" w:name="sub_6"/>
      <w:bookmarkEnd w:id="4"/>
      <w:r w:rsidRPr="00261F43">
        <w:rPr>
          <w:rStyle w:val="af"/>
        </w:rPr>
        <w:t>"зона действия источника тепловой энергии"</w:t>
      </w:r>
      <w:r w:rsidRPr="00261F43">
        <w:t xml:space="preserve"> - территория поселения, городского округа,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:rsidR="00141261" w:rsidRPr="00261F43" w:rsidRDefault="00141261" w:rsidP="00141261">
      <w:pPr>
        <w:pStyle w:val="a0"/>
      </w:pPr>
      <w:bookmarkStart w:id="6" w:name="sub_7"/>
      <w:bookmarkEnd w:id="5"/>
      <w:r w:rsidRPr="00261F43">
        <w:rPr>
          <w:rStyle w:val="af"/>
        </w:rPr>
        <w:t>"установленная мощность источника тепловой энергии"</w:t>
      </w:r>
      <w:r w:rsidRPr="00261F43">
        <w:t xml:space="preserve">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141261" w:rsidRPr="00261F43" w:rsidRDefault="00141261" w:rsidP="00141261">
      <w:pPr>
        <w:pStyle w:val="a0"/>
      </w:pPr>
      <w:bookmarkStart w:id="7" w:name="sub_8"/>
      <w:bookmarkEnd w:id="6"/>
      <w:r w:rsidRPr="00261F43">
        <w:rPr>
          <w:rStyle w:val="af"/>
        </w:rPr>
        <w:t>"располагаемая мощность источника тепловой энергии"</w:t>
      </w:r>
      <w:r w:rsidRPr="00261F43">
        <w:t xml:space="preserve">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</w:t>
      </w:r>
      <w:proofErr w:type="spellStart"/>
      <w:r w:rsidRPr="00261F43">
        <w:t>котлоагрегатах</w:t>
      </w:r>
      <w:proofErr w:type="spellEnd"/>
      <w:r w:rsidRPr="00261F43">
        <w:t xml:space="preserve"> и др.);</w:t>
      </w:r>
    </w:p>
    <w:p w:rsidR="00141261" w:rsidRPr="00261F43" w:rsidRDefault="00141261" w:rsidP="00141261">
      <w:pPr>
        <w:pStyle w:val="a0"/>
      </w:pPr>
      <w:bookmarkStart w:id="8" w:name="sub_9"/>
      <w:bookmarkEnd w:id="7"/>
      <w:r w:rsidRPr="00261F43">
        <w:rPr>
          <w:rStyle w:val="af"/>
        </w:rPr>
        <w:t>"мощность источника тепловой энергии нетто"</w:t>
      </w:r>
      <w:r w:rsidRPr="00261F43">
        <w:t xml:space="preserve">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141261" w:rsidRPr="00261F43" w:rsidRDefault="00141261" w:rsidP="00141261">
      <w:pPr>
        <w:pStyle w:val="a0"/>
      </w:pPr>
      <w:bookmarkStart w:id="9" w:name="sub_10"/>
      <w:bookmarkEnd w:id="8"/>
      <w:r w:rsidRPr="00261F43">
        <w:rPr>
          <w:rStyle w:val="af"/>
        </w:rPr>
        <w:t>"</w:t>
      </w:r>
      <w:proofErr w:type="spellStart"/>
      <w:r w:rsidRPr="00261F43">
        <w:rPr>
          <w:rStyle w:val="af"/>
        </w:rPr>
        <w:t>теплосетевые</w:t>
      </w:r>
      <w:proofErr w:type="spellEnd"/>
      <w:r w:rsidRPr="00261F43">
        <w:rPr>
          <w:rStyle w:val="af"/>
        </w:rPr>
        <w:t xml:space="preserve"> объекты"</w:t>
      </w:r>
      <w:r w:rsidRPr="00261F43">
        <w:t xml:space="preserve">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:rsidR="00141261" w:rsidRPr="00261F43" w:rsidRDefault="00141261" w:rsidP="00141261">
      <w:pPr>
        <w:pStyle w:val="a0"/>
      </w:pPr>
      <w:bookmarkStart w:id="10" w:name="sub_11"/>
      <w:bookmarkEnd w:id="9"/>
      <w:r w:rsidRPr="00261F43">
        <w:rPr>
          <w:rStyle w:val="af"/>
        </w:rPr>
        <w:t>"элемент территориального деления"</w:t>
      </w:r>
      <w:r w:rsidRPr="00261F43">
        <w:t xml:space="preserve"> - территория поселения, городского округа, города федерального значения или ее часть, установленная по границам административно-территориальных единиц;</w:t>
      </w:r>
    </w:p>
    <w:p w:rsidR="00141261" w:rsidRPr="00261F43" w:rsidRDefault="00141261" w:rsidP="00141261">
      <w:pPr>
        <w:pStyle w:val="a0"/>
      </w:pPr>
      <w:bookmarkStart w:id="11" w:name="sub_12"/>
      <w:bookmarkEnd w:id="10"/>
      <w:r w:rsidRPr="00261F43">
        <w:rPr>
          <w:rStyle w:val="af"/>
        </w:rPr>
        <w:t>"расчетный элемент территориального деления"</w:t>
      </w:r>
      <w:r w:rsidRPr="00261F43">
        <w:t xml:space="preserve"> - территория поселения, городского округа,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теплоснабжения;</w:t>
      </w:r>
    </w:p>
    <w:p w:rsidR="00141261" w:rsidRPr="00261F43" w:rsidRDefault="00141261" w:rsidP="00141261">
      <w:pPr>
        <w:pStyle w:val="a0"/>
      </w:pPr>
      <w:bookmarkStart w:id="12" w:name="sub_1309"/>
      <w:bookmarkEnd w:id="11"/>
      <w:r w:rsidRPr="00261F43">
        <w:rPr>
          <w:rStyle w:val="af"/>
        </w:rPr>
        <w:t>"местные виды топлива"</w:t>
      </w:r>
      <w:r w:rsidRPr="00261F43">
        <w:t xml:space="preserve"> - топливные ресурсы, использование которых потенциально возможно в районах (территориях) их образования, производства, добычи (торф и продукты его переработки, попутный газ, отходы деревообработки, отходы сельскохозяйственной деятельности, отходы производства и потребления, в том числе твердые коммунальные отходы, и иные виды топливных ресурсов), экономическая эффективность потребления которых ограничена районами (территориями) их происхождения;</w:t>
      </w:r>
    </w:p>
    <w:p w:rsidR="00141261" w:rsidRPr="00261F43" w:rsidRDefault="00141261" w:rsidP="00141261">
      <w:pPr>
        <w:pStyle w:val="a0"/>
      </w:pPr>
      <w:bookmarkStart w:id="13" w:name="sub_1210"/>
      <w:bookmarkEnd w:id="12"/>
      <w:r w:rsidRPr="00261F43">
        <w:rPr>
          <w:rStyle w:val="af"/>
        </w:rPr>
        <w:t>"расчетная тепловая нагрузка"</w:t>
      </w:r>
      <w:r w:rsidRPr="00261F43">
        <w:t xml:space="preserve">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воздуха;</w:t>
      </w:r>
    </w:p>
    <w:p w:rsidR="00141261" w:rsidRPr="00261F43" w:rsidRDefault="00141261" w:rsidP="00141261">
      <w:pPr>
        <w:pStyle w:val="a0"/>
      </w:pPr>
      <w:bookmarkStart w:id="14" w:name="sub_1211"/>
      <w:bookmarkEnd w:id="13"/>
      <w:r w:rsidRPr="00261F43">
        <w:rPr>
          <w:rStyle w:val="af"/>
        </w:rPr>
        <w:t>"базовый период"</w:t>
      </w:r>
      <w:r w:rsidRPr="00261F43">
        <w:t xml:space="preserve"> - год, предшествующий году разработки и утверждения первичной схемы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5" w:name="sub_1212"/>
      <w:bookmarkEnd w:id="14"/>
      <w:r w:rsidRPr="00261F43">
        <w:rPr>
          <w:rStyle w:val="af"/>
        </w:rPr>
        <w:lastRenderedPageBreak/>
        <w:t>"базовый период актуализации"</w:t>
      </w:r>
      <w:r w:rsidRPr="00261F43">
        <w:t xml:space="preserve"> - год, предшествующий году, в котором подлежит утверждению актуализированная схема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6" w:name="sub_1213"/>
      <w:bookmarkEnd w:id="15"/>
      <w:r w:rsidRPr="00261F43">
        <w:rPr>
          <w:rStyle w:val="af"/>
        </w:rPr>
        <w:t>"мастер-план развития систем теплоснабжения поселения, городского округа, города федерального значения"</w:t>
      </w:r>
      <w:r w:rsidRPr="00261F43">
        <w:t xml:space="preserve"> - раздел схемы теплоснабжения (актуализированной схемы теплоснабжения), содержащий описание сценариев развития теплоснабжения поселения, городского округа, города федерального значения и обоснование выбора приоритетного сценария развития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7" w:name="sub_1214"/>
      <w:bookmarkEnd w:id="16"/>
      <w:r w:rsidRPr="00261F43">
        <w:rPr>
          <w:rStyle w:val="af"/>
        </w:rPr>
        <w:t>"энергетические характеристики тепловых сетей"</w:t>
      </w:r>
      <w:r w:rsidRPr="00261F43">
        <w:t xml:space="preserve">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теплоносителя;</w:t>
      </w:r>
    </w:p>
    <w:p w:rsidR="00141261" w:rsidRPr="00261F43" w:rsidRDefault="00141261" w:rsidP="00141261">
      <w:pPr>
        <w:pStyle w:val="a0"/>
      </w:pPr>
      <w:bookmarkStart w:id="18" w:name="sub_1215"/>
      <w:bookmarkEnd w:id="17"/>
      <w:r w:rsidRPr="00261F43">
        <w:rPr>
          <w:rStyle w:val="af"/>
        </w:rPr>
        <w:t>"топливный баланс"</w:t>
      </w:r>
      <w:r w:rsidRPr="00261F43">
        <w:t xml:space="preserve">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энергии;</w:t>
      </w:r>
    </w:p>
    <w:p w:rsidR="00141261" w:rsidRPr="00261F43" w:rsidRDefault="00141261" w:rsidP="00141261">
      <w:pPr>
        <w:pStyle w:val="a0"/>
      </w:pPr>
      <w:bookmarkStart w:id="19" w:name="sub_1216"/>
      <w:bookmarkEnd w:id="18"/>
      <w:r w:rsidRPr="00261F43">
        <w:rPr>
          <w:rStyle w:val="af"/>
        </w:rPr>
        <w:t>"электронная модель системы теплоснабжения поселения, городского округа, города федерального значения"</w:t>
      </w:r>
      <w:r w:rsidRPr="00261F43">
        <w:t xml:space="preserve"> - документ в электронной форме, в котором представлена информация о характеристиках систем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20" w:name="sub_1217"/>
      <w:bookmarkEnd w:id="19"/>
      <w:r w:rsidRPr="00261F43">
        <w:rPr>
          <w:rStyle w:val="af"/>
        </w:rPr>
        <w:t>"материальная характеристика тепловой сети"</w:t>
      </w:r>
      <w:r w:rsidRPr="00261F43">
        <w:t xml:space="preserve"> - сумма произведений значений наружных диаметров трубопроводов отдельных участков тепловой сети и длины этих участков;</w:t>
      </w:r>
    </w:p>
    <w:p w:rsidR="007D7C59" w:rsidRPr="00261F43" w:rsidRDefault="00141261" w:rsidP="00141261">
      <w:pPr>
        <w:pStyle w:val="a0"/>
      </w:pPr>
      <w:bookmarkStart w:id="21" w:name="sub_1218"/>
      <w:bookmarkEnd w:id="20"/>
      <w:r w:rsidRPr="00261F43">
        <w:rPr>
          <w:rStyle w:val="af"/>
        </w:rPr>
        <w:t>"удельная материальная характеристика тепловой сети"</w:t>
      </w:r>
      <w:r w:rsidRPr="00261F43">
        <w:t xml:space="preserve"> - отношение материальной характеристики тепловой сети к тепловой нагрузке потребителей, присоединенных к этой тепловой сети.</w:t>
      </w:r>
    </w:p>
    <w:p w:rsidR="007D7C59" w:rsidRPr="00261F43" w:rsidRDefault="007D7C59">
      <w:pPr>
        <w:spacing w:after="160" w:line="259" w:lineRule="auto"/>
        <w:ind w:firstLine="0"/>
        <w:jc w:val="left"/>
      </w:pPr>
      <w:r w:rsidRPr="00261F43">
        <w:br w:type="page"/>
      </w:r>
    </w:p>
    <w:p w:rsidR="00141261" w:rsidRPr="00261F43" w:rsidRDefault="007D7C59" w:rsidP="007D7C59">
      <w:pPr>
        <w:pStyle w:val="1"/>
      </w:pPr>
      <w:bookmarkStart w:id="22" w:name="_Toc413761056"/>
      <w:bookmarkStart w:id="23" w:name="_Toc451855647"/>
      <w:bookmarkStart w:id="24" w:name="_Toc522026831"/>
      <w:bookmarkStart w:id="25" w:name="_Toc66652384"/>
      <w:r w:rsidRPr="00261F43">
        <w:lastRenderedPageBreak/>
        <w:t>ОБЩИЕ СВЕДЕНИЯ</w:t>
      </w:r>
      <w:bookmarkEnd w:id="22"/>
      <w:bookmarkEnd w:id="23"/>
      <w:bookmarkEnd w:id="24"/>
      <w:bookmarkEnd w:id="25"/>
    </w:p>
    <w:p w:rsidR="007D7C59" w:rsidRPr="00261F43" w:rsidRDefault="007D7C59" w:rsidP="007D7C59">
      <w:pPr>
        <w:rPr>
          <w:b/>
        </w:rPr>
      </w:pPr>
      <w:bookmarkStart w:id="26" w:name="bookmark2"/>
      <w:r w:rsidRPr="00261F43">
        <w:rPr>
          <w:b/>
        </w:rPr>
        <w:t>Общая характеристика района исследования</w:t>
      </w:r>
      <w:bookmarkEnd w:id="26"/>
    </w:p>
    <w:p w:rsidR="007D7C59" w:rsidRPr="00261F43" w:rsidRDefault="007D7C59" w:rsidP="007D7C59">
      <w:r w:rsidRPr="00261F43">
        <w:t xml:space="preserve">В соответствии с пунктом 3 статьи 4 Закона Ханты-Мансийского автономного округа-Югры от 25.11.2004 №63-03 «О статусе и границах муниципальных образований Ханты-Мансийского автономного округа-Югры» (с изменениями от 18 февраля, 11 ноября 2005 г., 30 июня 2006 г., 21 июля 2008 г., 2 марта, 17 декабря 2009 г., 25 июня 2012 г.) в границах Березовского района образовано муниципальное образование сельское поселение </w:t>
      </w:r>
      <w:proofErr w:type="spellStart"/>
      <w:r w:rsidRPr="00261F43">
        <w:t>Саранпа</w:t>
      </w:r>
      <w:r w:rsidRPr="00261F43">
        <w:softHyphen/>
        <w:t>уль</w:t>
      </w:r>
      <w:proofErr w:type="spellEnd"/>
      <w:r w:rsidRPr="00261F43">
        <w:t xml:space="preserve">, с находящимися в его составе населенными пунктами - село </w:t>
      </w:r>
      <w:proofErr w:type="spellStart"/>
      <w:r w:rsidRPr="00261F43">
        <w:t>Саранпауль</w:t>
      </w:r>
      <w:proofErr w:type="spellEnd"/>
      <w:r w:rsidRPr="00261F43">
        <w:t xml:space="preserve">, поселок Сосьва, село </w:t>
      </w:r>
      <w:proofErr w:type="spellStart"/>
      <w:r w:rsidRPr="00261F43">
        <w:t>Ломбовож</w:t>
      </w:r>
      <w:proofErr w:type="spellEnd"/>
      <w:r w:rsidRPr="00261F43">
        <w:t xml:space="preserve">, деревня </w:t>
      </w:r>
      <w:proofErr w:type="spellStart"/>
      <w:r w:rsidRPr="00261F43">
        <w:t>Верхненильдина</w:t>
      </w:r>
      <w:proofErr w:type="spellEnd"/>
      <w:r w:rsidRPr="00261F43">
        <w:t xml:space="preserve">, деревня </w:t>
      </w:r>
      <w:proofErr w:type="spellStart"/>
      <w:r w:rsidRPr="00261F43">
        <w:t>Кимкьясуй</w:t>
      </w:r>
      <w:proofErr w:type="spellEnd"/>
      <w:r w:rsidRPr="00261F43">
        <w:t xml:space="preserve">, деревня </w:t>
      </w:r>
      <w:proofErr w:type="spellStart"/>
      <w:r w:rsidRPr="00261F43">
        <w:t>Патрасуй</w:t>
      </w:r>
      <w:proofErr w:type="spellEnd"/>
      <w:r w:rsidRPr="00261F43">
        <w:t xml:space="preserve">, деревня </w:t>
      </w:r>
      <w:proofErr w:type="spellStart"/>
      <w:r w:rsidRPr="00261F43">
        <w:t>Сартынья</w:t>
      </w:r>
      <w:proofErr w:type="spellEnd"/>
      <w:r w:rsidRPr="00261F43">
        <w:t xml:space="preserve">, деревня </w:t>
      </w:r>
      <w:proofErr w:type="spellStart"/>
      <w:r w:rsidRPr="00261F43">
        <w:t>Щекурья</w:t>
      </w:r>
      <w:proofErr w:type="spellEnd"/>
      <w:r w:rsidRPr="00261F43">
        <w:t xml:space="preserve">, деревня </w:t>
      </w:r>
      <w:proofErr w:type="spellStart"/>
      <w:r w:rsidRPr="00261F43">
        <w:t>Ясунт</w:t>
      </w:r>
      <w:proofErr w:type="spellEnd"/>
      <w:r w:rsidRPr="00261F43">
        <w:t xml:space="preserve">, деревня </w:t>
      </w:r>
      <w:proofErr w:type="spellStart"/>
      <w:r w:rsidRPr="00261F43">
        <w:t>Хурумпауль</w:t>
      </w:r>
      <w:proofErr w:type="spellEnd"/>
      <w:r w:rsidRPr="00261F43">
        <w:t xml:space="preserve"> (рисунок 1.1).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>Представительный орган муниципального образования и иные органы местного са</w:t>
      </w:r>
      <w:r w:rsidRPr="00261F43">
        <w:softHyphen/>
        <w:t xml:space="preserve">моуправления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расположены в селе </w:t>
      </w:r>
      <w:proofErr w:type="spellStart"/>
      <w:r w:rsidRPr="00261F43">
        <w:t>Саранпауль</w:t>
      </w:r>
      <w:proofErr w:type="spellEnd"/>
      <w:r w:rsidRPr="00261F43">
        <w:t>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 xml:space="preserve">Село </w:t>
      </w:r>
      <w:proofErr w:type="spellStart"/>
      <w:r w:rsidRPr="00261F43">
        <w:t>Саранпауль</w:t>
      </w:r>
      <w:proofErr w:type="spellEnd"/>
      <w:r w:rsidRPr="00261F43">
        <w:t xml:space="preserve"> расположено на правом берегу реки </w:t>
      </w:r>
      <w:proofErr w:type="spellStart"/>
      <w:r w:rsidRPr="00261F43">
        <w:t>Ляпин</w:t>
      </w:r>
      <w:proofErr w:type="spellEnd"/>
      <w:r w:rsidRPr="00261F43">
        <w:t>, в Приполярном Урале.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>Площадь сельского поселения равна — 91 000 га. Климат резко континентальный, зима суровая, с сильными ветрами и метелями, продолжающаяся семь месяцев. Лето отно</w:t>
      </w:r>
      <w:r w:rsidRPr="00261F43">
        <w:softHyphen/>
        <w:t>сительно тёплое, но быстротечное.</w:t>
      </w:r>
    </w:p>
    <w:p w:rsidR="007D7C59" w:rsidRPr="00261F43" w:rsidRDefault="007D7C59" w:rsidP="007D7C59">
      <w:r w:rsidRPr="00261F43">
        <w:t xml:space="preserve">Данные по изменению численности населения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на расчетный период до 2028 года представлены в таблице 1.1.</w:t>
      </w:r>
    </w:p>
    <w:p w:rsidR="007D7C59" w:rsidRPr="00261F43" w:rsidRDefault="007D7C59" w:rsidP="007D7C59">
      <w:pPr>
        <w:ind w:firstLine="0"/>
        <w:jc w:val="center"/>
      </w:pPr>
      <w:r w:rsidRPr="00261F43">
        <w:rPr>
          <w:noProof/>
          <w:lang w:eastAsia="ru-RU"/>
        </w:rPr>
        <w:drawing>
          <wp:inline distT="0" distB="0" distL="0" distR="0">
            <wp:extent cx="6486525" cy="48958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004" cy="49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59" w:rsidRPr="00261F43" w:rsidRDefault="007D7C59" w:rsidP="007D7C59">
      <w:pPr>
        <w:jc w:val="center"/>
      </w:pPr>
      <w:r w:rsidRPr="00261F43">
        <w:t xml:space="preserve">Рис. 1.1 – </w:t>
      </w:r>
      <w:r w:rsidRPr="00261F43">
        <w:rPr>
          <w:rStyle w:val="S0"/>
          <w:rFonts w:eastAsiaTheme="minorHAnsi"/>
        </w:rPr>
        <w:t xml:space="preserve">Схема границ территорий и земель сельского поселения </w:t>
      </w:r>
      <w:proofErr w:type="spellStart"/>
      <w:r w:rsidRPr="00261F43">
        <w:rPr>
          <w:rStyle w:val="S0"/>
          <w:rFonts w:eastAsiaTheme="minorHAnsi"/>
        </w:rPr>
        <w:t>Саранпауль</w:t>
      </w:r>
      <w:proofErr w:type="spellEnd"/>
      <w:r w:rsidRPr="00261F43">
        <w:rPr>
          <w:rStyle w:val="S0"/>
          <w:rFonts w:eastAsiaTheme="minorHAnsi"/>
        </w:rPr>
        <w:t>.</w:t>
      </w:r>
    </w:p>
    <w:p w:rsidR="007D7C59" w:rsidRPr="00261F43" w:rsidRDefault="007D7C59" w:rsidP="007D7C59">
      <w:pPr>
        <w:rPr>
          <w:b/>
          <w:color w:val="000000"/>
        </w:rPr>
      </w:pPr>
      <w:r w:rsidRPr="00261F43">
        <w:rPr>
          <w:b/>
          <w:color w:val="000000"/>
        </w:rPr>
        <w:lastRenderedPageBreak/>
        <w:t>Жилая застройка</w:t>
      </w:r>
    </w:p>
    <w:p w:rsidR="007D7C59" w:rsidRPr="00261F43" w:rsidRDefault="007D7C59" w:rsidP="007D7C59">
      <w:r w:rsidRPr="00261F43">
        <w:t>Обеспечение качественным жильем населения поселения является одной из важнейших социальных задач, стоящих перед муниципалитетом.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7D7C59" w:rsidRPr="00261F43" w:rsidRDefault="007D7C59" w:rsidP="007D7C59">
      <w:r w:rsidRPr="00261F43">
        <w:t xml:space="preserve">Изменение численности населения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по годам приведено в таблице 1.1. </w:t>
      </w:r>
    </w:p>
    <w:p w:rsidR="007D7C59" w:rsidRPr="00261F43" w:rsidRDefault="007D7C59" w:rsidP="007D7C59">
      <w:pPr>
        <w:jc w:val="right"/>
      </w:pPr>
      <w:r w:rsidRPr="00261F43">
        <w:t>Таблица 1.1</w:t>
      </w:r>
    </w:p>
    <w:p w:rsidR="007D7C59" w:rsidRPr="00261F43" w:rsidRDefault="007D7C59" w:rsidP="007D7C59">
      <w:pPr>
        <w:jc w:val="center"/>
        <w:rPr>
          <w:u w:val="single"/>
        </w:rPr>
      </w:pPr>
      <w:r w:rsidRPr="00261F43">
        <w:rPr>
          <w:u w:val="single"/>
        </w:rPr>
        <w:t xml:space="preserve">Динамика численности сельского поселения </w:t>
      </w:r>
      <w:proofErr w:type="spellStart"/>
      <w:r w:rsidRPr="00261F43">
        <w:rPr>
          <w:u w:val="single"/>
        </w:rPr>
        <w:t>Саранпауль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870"/>
        <w:gridCol w:w="824"/>
        <w:gridCol w:w="824"/>
        <w:gridCol w:w="870"/>
        <w:gridCol w:w="866"/>
        <w:gridCol w:w="866"/>
        <w:gridCol w:w="870"/>
        <w:gridCol w:w="922"/>
        <w:gridCol w:w="934"/>
      </w:tblGrid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единица территориального деле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ния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2012г.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2013г.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2014г.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2015г.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2016г.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2017г.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2018г.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2019</w:t>
            </w:r>
            <w:r w:rsidRPr="00261F43">
              <w:rPr>
                <w:rStyle w:val="FontStyle273"/>
                <w:rFonts w:cstheme="minorBidi"/>
                <w:bCs w:val="0"/>
                <w:szCs w:val="22"/>
              </w:rPr>
              <w:softHyphen/>
              <w:t>2023гг.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2024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2028гг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п.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Саранпауль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2960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2969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2980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2980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2981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2985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2991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2996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Верхненильдина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Кимкьясуй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113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114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115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116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с.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Ломбовож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226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229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229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230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235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Патрасуй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Сартынья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61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63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67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68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70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73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п. Сосьва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930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936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943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948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950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Хурумпауль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Щекурья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100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105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105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106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108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Ясунт</w:t>
            </w:r>
            <w:proofErr w:type="spellEnd"/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</w:tr>
      <w:tr w:rsidR="007D7C59" w:rsidRPr="00261F43" w:rsidTr="00547F7F">
        <w:trPr>
          <w:trHeight w:val="525"/>
        </w:trPr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Всего по сельско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му поселению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4323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4423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4434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4445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4456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4477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4480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4496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4514</w:t>
            </w:r>
          </w:p>
        </w:tc>
      </w:tr>
    </w:tbl>
    <w:p w:rsidR="00FE22BC" w:rsidRDefault="00FE22BC" w:rsidP="007D7C59">
      <w:pPr>
        <w:rPr>
          <w:b/>
        </w:rPr>
      </w:pPr>
    </w:p>
    <w:p w:rsidR="007D7C59" w:rsidRPr="00261F43" w:rsidRDefault="007D7C59" w:rsidP="007D7C59">
      <w:pPr>
        <w:rPr>
          <w:b/>
        </w:rPr>
      </w:pPr>
      <w:r w:rsidRPr="00261F43">
        <w:rPr>
          <w:b/>
        </w:rPr>
        <w:t>Климат</w:t>
      </w:r>
    </w:p>
    <w:p w:rsidR="007D7C59" w:rsidRPr="00261F43" w:rsidRDefault="007D7C59" w:rsidP="007D7C59">
      <w:r w:rsidRPr="00261F43">
        <w:t>Климат континентальный, характеризуется суровой, длительной зимой и коротким теплым летом.</w:t>
      </w:r>
    </w:p>
    <w:p w:rsidR="007D7C59" w:rsidRPr="00261F43" w:rsidRDefault="007D7C59" w:rsidP="007D7C59">
      <w:r w:rsidRPr="00261F43">
        <w:t xml:space="preserve">В соответствии с климатическим районированием территории России для строительства по СНиП </w:t>
      </w:r>
      <w:proofErr w:type="gramStart"/>
      <w:r w:rsidRPr="00261F43">
        <w:t>Н-А</w:t>
      </w:r>
      <w:proofErr w:type="gramEnd"/>
      <w:r w:rsidRPr="00261F43">
        <w:t xml:space="preserve">-6-72 сельское поселение </w:t>
      </w:r>
      <w:proofErr w:type="spellStart"/>
      <w:r w:rsidRPr="00261F43">
        <w:t>Саранпауль</w:t>
      </w:r>
      <w:proofErr w:type="spellEnd"/>
      <w:r w:rsidRPr="00261F43">
        <w:t xml:space="preserve"> относится к 1 климатическому району, подрайону 1Д, который характеризуется суровой, длительной зимой, обуславливающий максимальную теплозащиту зданий и сооружений, коротким световым годом, большой продолжительностью отопительного периода.</w:t>
      </w:r>
    </w:p>
    <w:p w:rsidR="007D7C59" w:rsidRPr="00261F43" w:rsidRDefault="007D7C59" w:rsidP="007D7C59">
      <w:r w:rsidRPr="00261F43">
        <w:t>Среднегодовая температура воздуха минус 2,9°C, продолжительность безморозного периода может колебаться от наименьшей (33 дня) до наибольшей (110 дней). Зимний период довольно длинный и продолжительный (200 дней). Самыми холодными месяцами являются декабрь, январь, февраль. Средняя температура воздуха в январе составляет -21,9°C с возможным понижением до -51°C.</w:t>
      </w:r>
    </w:p>
    <w:p w:rsidR="007D7C59" w:rsidRPr="00261F43" w:rsidRDefault="007D7C59" w:rsidP="007D7C59">
      <w:r w:rsidRPr="00261F43">
        <w:t>Продолжительность весны составляет 2 месяца – апрель, май. Весна отличается непо</w:t>
      </w:r>
      <w:r w:rsidRPr="00261F43">
        <w:softHyphen/>
        <w:t>стоянством и переменчивой погодой, а также возвратом холодов, снегопадов при вторжении арктического воздуха в течение всего мая в отдельные годы. Летний период жаркий и непро</w:t>
      </w:r>
      <w:r w:rsidRPr="00261F43">
        <w:softHyphen/>
        <w:t>должительный (июнь – август), средняя температура воздуха составляет +13,8°C, а сумма осадков составляет 200 мм.</w:t>
      </w:r>
    </w:p>
    <w:p w:rsidR="007D7C59" w:rsidRPr="00261F43" w:rsidRDefault="007D7C59" w:rsidP="007D7C59">
      <w:r w:rsidRPr="00261F43">
        <w:t>Осенний период (сентябрь-октябрь), как и весенний, является переходным сезоном года. Он устанавливается в конце августа – начале сентября.</w:t>
      </w:r>
    </w:p>
    <w:p w:rsidR="007D7C59" w:rsidRPr="00261F43" w:rsidRDefault="007D7C59" w:rsidP="007D7C59">
      <w:r w:rsidRPr="00261F43">
        <w:lastRenderedPageBreak/>
        <w:t>Климат района неустойчив и в многолетнем плане засушливые годы чередуются с годами с повышенной влажностью.</w:t>
      </w:r>
    </w:p>
    <w:p w:rsidR="007D7C59" w:rsidRPr="00261F43" w:rsidRDefault="007D7C59" w:rsidP="007D7C59">
      <w:r w:rsidRPr="00261F43">
        <w:t xml:space="preserve">В соответствии со СНиП 23-01-99* «Строительная климатология» и климатическим районированием территории страны, сельское поселение </w:t>
      </w:r>
      <w:proofErr w:type="spellStart"/>
      <w:r w:rsidRPr="00261F43">
        <w:t>Саранпауль</w:t>
      </w:r>
      <w:proofErr w:type="spellEnd"/>
      <w:r w:rsidRPr="00261F43">
        <w:t xml:space="preserve"> относится к 1 климатическому району, подрайону IB. Установлены параметры:</w:t>
      </w:r>
    </w:p>
    <w:p w:rsidR="007D7C59" w:rsidRPr="00261F43" w:rsidRDefault="007D7C59" w:rsidP="007D7C59">
      <w:pPr>
        <w:pStyle w:val="a0"/>
      </w:pPr>
      <w:r w:rsidRPr="00261F43">
        <w:t>Среднегодовая температура воздуха – минус 2,9°C;</w:t>
      </w:r>
    </w:p>
    <w:p w:rsidR="007D7C59" w:rsidRPr="00261F43" w:rsidRDefault="007D7C59" w:rsidP="007D7C59">
      <w:pPr>
        <w:pStyle w:val="a0"/>
      </w:pPr>
      <w:r w:rsidRPr="00261F43">
        <w:t>Средняя скорость ветра – 5,2 м/с.</w:t>
      </w:r>
    </w:p>
    <w:bookmarkEnd w:id="21"/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27" w:name="_Toc66652385"/>
      <w:r w:rsidRPr="00261F43">
        <w:lastRenderedPageBreak/>
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</w:r>
      <w:bookmarkEnd w:id="27"/>
    </w:p>
    <w:p w:rsidR="007577C4" w:rsidRPr="00261F43" w:rsidRDefault="007577C4" w:rsidP="00FE22BC">
      <w:pPr>
        <w:pStyle w:val="3"/>
        <w:spacing w:line="240" w:lineRule="auto"/>
      </w:pPr>
      <w:bookmarkStart w:id="28" w:name="sub_26"/>
      <w:bookmarkStart w:id="29" w:name="_Toc66652386"/>
      <w:r w:rsidRPr="00261F43">
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29"/>
    </w:p>
    <w:p w:rsidR="00872F0C" w:rsidRPr="00261F43" w:rsidRDefault="00872F0C" w:rsidP="00872F0C">
      <w:r w:rsidRPr="00261F43">
        <w:t xml:space="preserve">Прогноз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жилые дома, общественные здания и производственные здания промышленных предприятий составлен на основании предоставленного администрацией генерального плана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и на основании данных полученных в работе с управлением архитектуры поселения. </w:t>
      </w:r>
    </w:p>
    <w:p w:rsidR="00872F0C" w:rsidRPr="00261F43" w:rsidRDefault="00872F0C" w:rsidP="00872F0C">
      <w:r w:rsidRPr="00261F43">
        <w:t>Согласно Постановлению Правительства РФ от 22.02.2012 года №154 «О требованиях к схемам теплоснабжения, порядку их разработки и утверждения»,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Генеральным планом предусматривается строительство жилых домов как на террито</w:t>
      </w:r>
      <w:r w:rsidRPr="00261F43">
        <w:softHyphen/>
        <w:t>риях со сложившейся застройкой за счет сноса ветхого жилищного фонда, так и на свобод</w:t>
      </w:r>
      <w:r w:rsidRPr="00261F43">
        <w:softHyphen/>
        <w:t>ных от застройки территориях.</w:t>
      </w:r>
    </w:p>
    <w:p w:rsidR="00872F0C" w:rsidRPr="00261F43" w:rsidRDefault="00872F0C" w:rsidP="00872F0C">
      <w:pPr>
        <w:pStyle w:val="S"/>
        <w:rPr>
          <w:rStyle w:val="FontStyle274"/>
        </w:rPr>
      </w:pPr>
      <w:r w:rsidRPr="00261F43">
        <w:t>В процессе реа</w:t>
      </w:r>
      <w:r w:rsidRPr="00261F43">
        <w:softHyphen/>
        <w:t>лизации генерального плана предусмотрено строительство объектов административных зда</w:t>
      </w:r>
      <w:r w:rsidRPr="00261F43">
        <w:softHyphen/>
        <w:t>ний и объектов торгово-обслуживающего назначения.</w:t>
      </w:r>
    </w:p>
    <w:p w:rsidR="00872F0C" w:rsidRPr="00261F43" w:rsidRDefault="00872F0C" w:rsidP="00872F0C">
      <w:pPr>
        <w:pStyle w:val="S"/>
        <w:rPr>
          <w:rStyle w:val="FontStyle274"/>
        </w:rPr>
      </w:pPr>
      <w:r w:rsidRPr="00261F43">
        <w:t>Генеральный план поселения устанавливает: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функциональное зонирование территории поселения;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характер развития поселения с определением подсистем социально-культурных и обще</w:t>
      </w:r>
      <w:r w:rsidRPr="00261F43">
        <w:rPr>
          <w:rStyle w:val="FontStyle274"/>
          <w:rFonts w:cstheme="minorBidi"/>
          <w:sz w:val="24"/>
          <w:szCs w:val="22"/>
        </w:rPr>
        <w:softHyphen/>
        <w:t>ственно-деловых центров;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направления развития различных типов жилищного строительства за счет сноса ветхого и аварийного жилья, а также путем освоения незастроенных территорий, обладающих высокой градостроительной ценностью;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характер развития сети транспортных и инженерных узлов и коммуникаций, социальной и производственной инфраструктур;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 xml:space="preserve">характер развития </w:t>
      </w:r>
      <w:proofErr w:type="spellStart"/>
      <w:r w:rsidRPr="00261F43">
        <w:rPr>
          <w:rStyle w:val="FontStyle274"/>
          <w:rFonts w:cstheme="minorBidi"/>
          <w:sz w:val="24"/>
          <w:szCs w:val="22"/>
        </w:rPr>
        <w:t>средозащитной</w:t>
      </w:r>
      <w:proofErr w:type="spellEnd"/>
      <w:r w:rsidRPr="00261F43">
        <w:rPr>
          <w:rStyle w:val="FontStyle274"/>
          <w:rFonts w:cstheme="minorBidi"/>
          <w:sz w:val="24"/>
          <w:szCs w:val="22"/>
        </w:rPr>
        <w:t xml:space="preserve"> и рекреационной инфраструктуры.</w:t>
      </w:r>
    </w:p>
    <w:p w:rsidR="00872F0C" w:rsidRPr="00261F43" w:rsidRDefault="00872F0C" w:rsidP="00872F0C">
      <w:pPr>
        <w:rPr>
          <w:rStyle w:val="FontStyle271"/>
          <w:b w:val="0"/>
          <w:bCs w:val="0"/>
          <w:szCs w:val="24"/>
        </w:rPr>
      </w:pPr>
      <w:r w:rsidRPr="00261F43">
        <w:rPr>
          <w:b/>
        </w:rPr>
        <w:t>Сведения о жилищном</w:t>
      </w:r>
      <w:r w:rsidRPr="00261F43">
        <w:rPr>
          <w:rStyle w:val="FontStyle271"/>
          <w:b w:val="0"/>
          <w:szCs w:val="24"/>
        </w:rPr>
        <w:t xml:space="preserve"> </w:t>
      </w:r>
      <w:r w:rsidRPr="00261F43">
        <w:rPr>
          <w:b/>
        </w:rPr>
        <w:t>фонде</w:t>
      </w:r>
    </w:p>
    <w:p w:rsidR="00166928" w:rsidRPr="00261F43" w:rsidRDefault="00872F0C" w:rsidP="00FE22BC">
      <w:r w:rsidRPr="00261F43">
        <w:t>Согласно предоставленным данным, сведения о наличии жилого фонда по состоянию на 01.01.</w:t>
      </w:r>
      <w:r w:rsidR="00E8482F">
        <w:t>20</w:t>
      </w:r>
      <w:r w:rsidR="00F73763">
        <w:t>21</w:t>
      </w:r>
      <w:r w:rsidRPr="00261F43">
        <w:t xml:space="preserve">. по сельскому поселению </w:t>
      </w:r>
      <w:proofErr w:type="spellStart"/>
      <w:r w:rsidRPr="00261F43">
        <w:t>Саранпауль</w:t>
      </w:r>
      <w:proofErr w:type="spellEnd"/>
      <w:r w:rsidRPr="00261F43">
        <w:t xml:space="preserve"> пред</w:t>
      </w:r>
      <w:r w:rsidRPr="00261F43">
        <w:softHyphen/>
        <w:t>ставлены в таблице 1.2.</w:t>
      </w:r>
    </w:p>
    <w:p w:rsidR="007811CF" w:rsidRDefault="007811CF" w:rsidP="00872F0C">
      <w:pPr>
        <w:jc w:val="right"/>
      </w:pPr>
    </w:p>
    <w:p w:rsidR="007811CF" w:rsidRDefault="007811CF" w:rsidP="00872F0C">
      <w:pPr>
        <w:jc w:val="right"/>
      </w:pPr>
    </w:p>
    <w:p w:rsidR="007811CF" w:rsidRDefault="007811CF" w:rsidP="00872F0C">
      <w:pPr>
        <w:jc w:val="right"/>
      </w:pPr>
    </w:p>
    <w:p w:rsidR="00872F0C" w:rsidRPr="00261F43" w:rsidRDefault="00872F0C" w:rsidP="00872F0C">
      <w:pPr>
        <w:jc w:val="right"/>
      </w:pPr>
      <w:r w:rsidRPr="00261F43">
        <w:lastRenderedPageBreak/>
        <w:t>Таблица</w:t>
      </w:r>
      <w:r w:rsidRPr="00261F43">
        <w:rPr>
          <w:rStyle w:val="FontStyle274"/>
          <w:szCs w:val="24"/>
        </w:rPr>
        <w:t xml:space="preserve"> </w:t>
      </w:r>
      <w:r w:rsidRPr="00261F43">
        <w:t>1.2</w:t>
      </w:r>
    </w:p>
    <w:p w:rsidR="00872F0C" w:rsidRPr="00261F43" w:rsidRDefault="00872F0C" w:rsidP="00872F0C">
      <w:pPr>
        <w:ind w:firstLine="0"/>
        <w:jc w:val="center"/>
        <w:rPr>
          <w:u w:val="single"/>
        </w:rPr>
      </w:pPr>
      <w:r w:rsidRPr="00261F43">
        <w:rPr>
          <w:u w:val="single"/>
        </w:rPr>
        <w:t xml:space="preserve">Сведения о жилом фонде по сельскому поселению </w:t>
      </w:r>
      <w:proofErr w:type="spellStart"/>
      <w:r w:rsidRPr="00261F43">
        <w:rPr>
          <w:u w:val="single"/>
        </w:rPr>
        <w:t>Саранпауль</w:t>
      </w:r>
      <w:proofErr w:type="spellEnd"/>
      <w:r w:rsidRPr="00261F43">
        <w:rPr>
          <w:u w:val="single"/>
        </w:rPr>
        <w:t xml:space="preserve"> в по состоянию на 01.01.</w:t>
      </w:r>
      <w:r w:rsidR="006C67F1">
        <w:rPr>
          <w:u w:val="single"/>
        </w:rPr>
        <w:t>2019</w:t>
      </w:r>
      <w:r w:rsidRPr="00261F43">
        <w:rPr>
          <w:u w:val="single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717"/>
      </w:tblGrid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строительных фондов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F73763">
            <w:pPr>
              <w:pStyle w:val="a5"/>
              <w:rPr>
                <w:b/>
              </w:rPr>
            </w:pPr>
            <w:r w:rsidRPr="00261F43">
              <w:rPr>
                <w:b/>
              </w:rPr>
              <w:t>Базовые значения площади строительных фондов (01.01.</w:t>
            </w:r>
            <w:r w:rsidR="006C67F1">
              <w:rPr>
                <w:b/>
              </w:rPr>
              <w:t>20</w:t>
            </w:r>
            <w:r w:rsidR="00F73763">
              <w:rPr>
                <w:b/>
              </w:rPr>
              <w:t>20</w:t>
            </w:r>
            <w:r w:rsidRPr="00261F43">
              <w:rPr>
                <w:b/>
              </w:rPr>
              <w:t xml:space="preserve"> год), тыс. м</w:t>
            </w:r>
            <w:r w:rsidRPr="00261F43">
              <w:rPr>
                <w:b/>
                <w:vertAlign w:val="superscript"/>
              </w:rPr>
              <w:t>2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Объекты социальной сферы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Жилой фонд: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88,9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- частная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72,2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- муниципальная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16,7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 xml:space="preserve"> - многоквартирные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39,4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 xml:space="preserve"> - индивидуальные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49,5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Производственные здания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Прочие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</w:tbl>
    <w:p w:rsidR="00FE22BC" w:rsidRDefault="00FE22BC" w:rsidP="00872F0C"/>
    <w:p w:rsidR="00872F0C" w:rsidRPr="00261F43" w:rsidRDefault="00872F0C" w:rsidP="00872F0C">
      <w:pPr>
        <w:rPr>
          <w:rStyle w:val="FontStyle274"/>
          <w:szCs w:val="24"/>
        </w:rPr>
      </w:pPr>
      <w:r w:rsidRPr="00261F43">
        <w:t xml:space="preserve">Таким образом, жилая застройка в границах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представ</w:t>
      </w:r>
      <w:r w:rsidRPr="00261F43">
        <w:softHyphen/>
        <w:t xml:space="preserve">лена многоквартирными и индивидуальными жилыми домами. Наибольшая доля в структуре действующего жилищного фонда приходится на индивидуальные жилые дома - 60% площади жилищного фонда. На многоквартирные жилые дома приходится порядка 40% действующего жилищного фонда. Общежития в сельском поселении </w:t>
      </w:r>
      <w:proofErr w:type="spellStart"/>
      <w:r w:rsidRPr="00261F43">
        <w:t>Саранпауль</w:t>
      </w:r>
      <w:proofErr w:type="spellEnd"/>
      <w:r w:rsidRPr="00261F43">
        <w:t xml:space="preserve"> отсутствуют.</w:t>
      </w:r>
    </w:p>
    <w:p w:rsidR="00872F0C" w:rsidRPr="00261F43" w:rsidRDefault="00872F0C" w:rsidP="00872F0C">
      <w:r w:rsidRPr="00261F43">
        <w:t xml:space="preserve">На момент разработки схемы теплоснабжения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функ</w:t>
      </w:r>
      <w:r w:rsidRPr="00261F43">
        <w:softHyphen/>
        <w:t>циональная структура теплоснабжения представляет собой в основном индивидуальное про</w:t>
      </w:r>
      <w:r w:rsidRPr="00261F43">
        <w:softHyphen/>
        <w:t xml:space="preserve">изводство тепловой энергии. Централизованное теплоснабжение преобладает в селе </w:t>
      </w:r>
      <w:proofErr w:type="spellStart"/>
      <w:r w:rsidRPr="00261F43">
        <w:t>Саранпауль</w:t>
      </w:r>
      <w:proofErr w:type="spellEnd"/>
      <w:r w:rsidRPr="00261F43">
        <w:t xml:space="preserve"> и поселке Сосьва.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 xml:space="preserve">По данным, предоставленным Администрацией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, общая площадь действующего жилищного фонда села </w:t>
      </w:r>
      <w:proofErr w:type="spellStart"/>
      <w:r w:rsidRPr="00261F43">
        <w:t>Саранпауль</w:t>
      </w:r>
      <w:proofErr w:type="spellEnd"/>
      <w:r w:rsidRPr="00261F43">
        <w:t xml:space="preserve"> по виду застройки, подключенно</w:t>
      </w:r>
      <w:r w:rsidRPr="00261F43">
        <w:softHyphen/>
        <w:t>го к системе централизованного теплоснабжения (далее - СЦТ), представлена в таблице 1.3.</w:t>
      </w:r>
      <w:r w:rsidRPr="00261F43">
        <w:rPr>
          <w:rStyle w:val="FontStyle274"/>
          <w:szCs w:val="24"/>
        </w:rPr>
        <w:t xml:space="preserve"> 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Объекты жилого фонда поселка</w:t>
      </w:r>
      <w:r w:rsidRPr="00261F43">
        <w:rPr>
          <w:rStyle w:val="FontStyle274"/>
          <w:szCs w:val="24"/>
        </w:rPr>
        <w:t xml:space="preserve"> </w:t>
      </w:r>
      <w:r w:rsidRPr="00261F43">
        <w:t>Сосьва к СЦТ не подключены.</w:t>
      </w:r>
    </w:p>
    <w:p w:rsidR="00872F0C" w:rsidRPr="00261F43" w:rsidRDefault="00872F0C" w:rsidP="00872F0C">
      <w:pPr>
        <w:jc w:val="right"/>
      </w:pPr>
      <w:r w:rsidRPr="00261F43">
        <w:t>Таблица 1.3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9"/>
        <w:gridCol w:w="3272"/>
        <w:gridCol w:w="2540"/>
      </w:tblGrid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Вид жилья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Площадь общая, тыс. кв. м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Количество домов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Двухквартирный жилой дом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5,4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47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Многоквартирный жилой дом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21,0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48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Индивидуальные жилые дома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6,2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113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Итого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32,6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208</w:t>
            </w:r>
          </w:p>
        </w:tc>
      </w:tr>
    </w:tbl>
    <w:p w:rsidR="00FE22BC" w:rsidRDefault="00FE22BC" w:rsidP="00872F0C">
      <w:pPr>
        <w:rPr>
          <w:b/>
        </w:rPr>
      </w:pPr>
    </w:p>
    <w:p w:rsidR="00872F0C" w:rsidRPr="00261F43" w:rsidRDefault="00872F0C" w:rsidP="00872F0C">
      <w:pPr>
        <w:rPr>
          <w:rStyle w:val="FontStyle271"/>
          <w:b w:val="0"/>
          <w:bCs w:val="0"/>
          <w:szCs w:val="24"/>
        </w:rPr>
      </w:pPr>
      <w:r w:rsidRPr="00261F43">
        <w:rPr>
          <w:b/>
        </w:rPr>
        <w:t xml:space="preserve">Прогноз развития строительных фондов на </w:t>
      </w:r>
      <w:r w:rsidR="006C67F1">
        <w:rPr>
          <w:b/>
        </w:rPr>
        <w:t>20</w:t>
      </w:r>
      <w:r w:rsidR="00F73763">
        <w:rPr>
          <w:b/>
        </w:rPr>
        <w:t>20</w:t>
      </w:r>
      <w:r w:rsidRPr="00261F43">
        <w:rPr>
          <w:b/>
        </w:rPr>
        <w:t xml:space="preserve"> - 2028 гг.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 xml:space="preserve">ИТЦ «КЭР» при проведении ППИ от Администрации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письмом от 22.10.2013 №1422 (копия письма приведена в приложении Д) получены актуали</w:t>
      </w:r>
      <w:r w:rsidRPr="00261F43">
        <w:softHyphen/>
        <w:t>зированные данные по приростам площадей строительных фондов на каждом этапе рассмат</w:t>
      </w:r>
      <w:r w:rsidRPr="00261F43">
        <w:softHyphen/>
        <w:t xml:space="preserve">риваемого периода по сельскому поселению </w:t>
      </w:r>
      <w:proofErr w:type="spellStart"/>
      <w:r w:rsidRPr="00261F43">
        <w:t>Саранпауль</w:t>
      </w:r>
      <w:proofErr w:type="spellEnd"/>
      <w:r w:rsidRPr="00261F43">
        <w:t>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 xml:space="preserve">Плановые показатели строительства жилого и общественного фондов </w:t>
      </w:r>
      <w:proofErr w:type="spellStart"/>
      <w:r w:rsidRPr="00261F43">
        <w:t>с.п</w:t>
      </w:r>
      <w:proofErr w:type="spellEnd"/>
      <w:r w:rsidRPr="00261F43">
        <w:t xml:space="preserve">. </w:t>
      </w:r>
      <w:proofErr w:type="spellStart"/>
      <w:r w:rsidRPr="00261F43">
        <w:t>Саранпауль</w:t>
      </w:r>
      <w:proofErr w:type="spellEnd"/>
      <w:r w:rsidRPr="00261F43">
        <w:t xml:space="preserve"> рассчитаны на следующие условия: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сохранение целевого показателя жилищной обеспеченности, определённого в Генераль</w:t>
      </w:r>
      <w:r w:rsidRPr="00261F43">
        <w:rPr>
          <w:rStyle w:val="FontStyle274"/>
          <w:rFonts w:cstheme="minorBidi"/>
          <w:sz w:val="24"/>
          <w:szCs w:val="22"/>
        </w:rPr>
        <w:softHyphen/>
        <w:t>ном плане (20,5 кв. м. на человека);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 xml:space="preserve">численность населения сельского поселения </w:t>
      </w:r>
      <w:proofErr w:type="spellStart"/>
      <w:r w:rsidRPr="00261F43">
        <w:rPr>
          <w:rStyle w:val="FontStyle274"/>
          <w:rFonts w:cstheme="minorBidi"/>
          <w:sz w:val="24"/>
          <w:szCs w:val="22"/>
        </w:rPr>
        <w:t>Саранпауль</w:t>
      </w:r>
      <w:proofErr w:type="spellEnd"/>
      <w:r w:rsidRPr="00261F43">
        <w:rPr>
          <w:rStyle w:val="FontStyle274"/>
          <w:rFonts w:cstheme="minorBidi"/>
          <w:sz w:val="24"/>
          <w:szCs w:val="22"/>
        </w:rPr>
        <w:t xml:space="preserve"> к 2028 году 4514 человек (на основании среднего наиболее вероятного сценария рождаемости, смертности и миграционной привлекательности региона в указанный период);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lastRenderedPageBreak/>
        <w:t>приоритетность застройки (с учётом привлекательности для застройщиков); предполагается индивидуальное теплоснабжение с применением печного отопления в жилых домах частного сектора.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 xml:space="preserve">Суммарный прирост строительных фондов на расчетный период до 2028 года по </w:t>
      </w:r>
      <w:proofErr w:type="spellStart"/>
      <w:r w:rsidRPr="00261F43">
        <w:rPr>
          <w:rStyle w:val="FontStyle274"/>
          <w:rFonts w:cstheme="minorBidi"/>
          <w:sz w:val="24"/>
          <w:szCs w:val="22"/>
        </w:rPr>
        <w:t>с.п</w:t>
      </w:r>
      <w:proofErr w:type="spellEnd"/>
      <w:r w:rsidRPr="00261F43">
        <w:rPr>
          <w:rStyle w:val="FontStyle274"/>
          <w:rFonts w:cstheme="minorBidi"/>
          <w:sz w:val="24"/>
          <w:szCs w:val="22"/>
        </w:rPr>
        <w:t xml:space="preserve">. </w:t>
      </w:r>
      <w:proofErr w:type="spellStart"/>
      <w:r w:rsidRPr="00261F43">
        <w:rPr>
          <w:rStyle w:val="FontStyle274"/>
          <w:rFonts w:cstheme="minorBidi"/>
          <w:sz w:val="24"/>
          <w:szCs w:val="22"/>
        </w:rPr>
        <w:t>Саранпауль</w:t>
      </w:r>
      <w:proofErr w:type="spellEnd"/>
      <w:r w:rsidRPr="00261F43">
        <w:rPr>
          <w:rStyle w:val="FontStyle274"/>
          <w:rFonts w:cstheme="minorBidi"/>
          <w:sz w:val="24"/>
          <w:szCs w:val="22"/>
        </w:rPr>
        <w:t xml:space="preserve"> в разрезе населенных пунктов составит: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 xml:space="preserve">по с. </w:t>
      </w:r>
      <w:proofErr w:type="spellStart"/>
      <w:r w:rsidRPr="00261F43">
        <w:rPr>
          <w:rStyle w:val="FontStyle274"/>
          <w:rFonts w:cstheme="minorBidi"/>
          <w:sz w:val="24"/>
          <w:szCs w:val="22"/>
        </w:rPr>
        <w:t>Саранпауль</w:t>
      </w:r>
      <w:proofErr w:type="spellEnd"/>
      <w:r w:rsidRPr="00261F43">
        <w:rPr>
          <w:rStyle w:val="FontStyle274"/>
          <w:rFonts w:cstheme="minorBidi"/>
          <w:sz w:val="24"/>
          <w:szCs w:val="22"/>
        </w:rPr>
        <w:t xml:space="preserve"> - 14,95 тыс. м</w:t>
      </w:r>
      <w:r w:rsidRPr="00261F43">
        <w:rPr>
          <w:rStyle w:val="FontStyle274"/>
          <w:rFonts w:cstheme="minorBidi"/>
          <w:sz w:val="24"/>
          <w:szCs w:val="22"/>
          <w:vertAlign w:val="superscript"/>
        </w:rPr>
        <w:t>2</w:t>
      </w:r>
      <w:r w:rsidRPr="00261F43">
        <w:rPr>
          <w:rStyle w:val="FontStyle274"/>
          <w:rFonts w:cstheme="minorBidi"/>
          <w:sz w:val="24"/>
          <w:szCs w:val="22"/>
        </w:rPr>
        <w:t>, из них прирост жилого фонда - 6,8 тыс. м</w:t>
      </w:r>
      <w:r w:rsidRPr="00261F43">
        <w:rPr>
          <w:rStyle w:val="FontStyle274"/>
          <w:rFonts w:cstheme="minorBidi"/>
          <w:sz w:val="24"/>
          <w:szCs w:val="22"/>
          <w:vertAlign w:val="superscript"/>
        </w:rPr>
        <w:t>2</w:t>
      </w:r>
      <w:r w:rsidRPr="00261F43">
        <w:rPr>
          <w:rStyle w:val="FontStyle274"/>
          <w:rFonts w:cstheme="minorBidi"/>
          <w:sz w:val="24"/>
          <w:szCs w:val="22"/>
        </w:rPr>
        <w:t xml:space="preserve"> (45,5% от суммарного прироста строительных фондов);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по п. Сосьва - 4,1 тыс. м</w:t>
      </w:r>
      <w:r w:rsidRPr="00261F43">
        <w:rPr>
          <w:rStyle w:val="FontStyle256"/>
          <w:rFonts w:ascii="Times New Roman" w:hAnsi="Times New Roman" w:cstheme="minorBidi"/>
          <w:b w:val="0"/>
          <w:bCs w:val="0"/>
          <w:sz w:val="24"/>
          <w:szCs w:val="22"/>
          <w:vertAlign w:val="superscript"/>
        </w:rPr>
        <w:t>2</w:t>
      </w:r>
      <w:r w:rsidRPr="00261F43">
        <w:rPr>
          <w:rStyle w:val="FontStyle256"/>
          <w:rFonts w:ascii="Times New Roman" w:hAnsi="Times New Roman" w:cstheme="minorBidi"/>
          <w:b w:val="0"/>
          <w:bCs w:val="0"/>
          <w:sz w:val="24"/>
          <w:szCs w:val="22"/>
        </w:rPr>
        <w:t xml:space="preserve">, </w:t>
      </w:r>
      <w:r w:rsidRPr="00261F43">
        <w:rPr>
          <w:rStyle w:val="FontStyle274"/>
          <w:rFonts w:cstheme="minorBidi"/>
          <w:sz w:val="24"/>
          <w:szCs w:val="22"/>
        </w:rPr>
        <w:t>прирост жилого фонда не предусматривается.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 xml:space="preserve">Прирост строительных фондов и снос зданий в течение 2014-2028 гг. по селу </w:t>
      </w:r>
      <w:proofErr w:type="spellStart"/>
      <w:r w:rsidRPr="00261F43">
        <w:t>Ломбо</w:t>
      </w:r>
      <w:r w:rsidRPr="00261F43">
        <w:softHyphen/>
        <w:t>вож</w:t>
      </w:r>
      <w:proofErr w:type="spellEnd"/>
      <w:r w:rsidRPr="00261F43">
        <w:t xml:space="preserve">, деревням </w:t>
      </w:r>
      <w:proofErr w:type="spellStart"/>
      <w:r w:rsidRPr="00261F43">
        <w:t>Кимкьясуй</w:t>
      </w:r>
      <w:proofErr w:type="spellEnd"/>
      <w:r w:rsidRPr="00261F43">
        <w:t xml:space="preserve">, </w:t>
      </w:r>
      <w:proofErr w:type="spellStart"/>
      <w:r w:rsidRPr="00261F43">
        <w:t>Сартынья</w:t>
      </w:r>
      <w:proofErr w:type="spellEnd"/>
      <w:r w:rsidRPr="00261F43">
        <w:t xml:space="preserve">, </w:t>
      </w:r>
      <w:proofErr w:type="spellStart"/>
      <w:r w:rsidRPr="00261F43">
        <w:t>Щекурья</w:t>
      </w:r>
      <w:proofErr w:type="spellEnd"/>
      <w:r w:rsidRPr="00261F43">
        <w:t xml:space="preserve">, </w:t>
      </w:r>
      <w:proofErr w:type="spellStart"/>
      <w:r w:rsidRPr="00261F43">
        <w:t>Хурумпауль</w:t>
      </w:r>
      <w:proofErr w:type="spellEnd"/>
      <w:r w:rsidRPr="00261F43">
        <w:t xml:space="preserve">, </w:t>
      </w:r>
      <w:proofErr w:type="spellStart"/>
      <w:r w:rsidRPr="00261F43">
        <w:t>Патрасуй</w:t>
      </w:r>
      <w:proofErr w:type="spellEnd"/>
      <w:r w:rsidRPr="00261F43">
        <w:t xml:space="preserve">, </w:t>
      </w:r>
      <w:proofErr w:type="spellStart"/>
      <w:r w:rsidRPr="00261F43">
        <w:t>Ясунт</w:t>
      </w:r>
      <w:proofErr w:type="spellEnd"/>
      <w:r w:rsidRPr="00261F43">
        <w:t xml:space="preserve">, </w:t>
      </w:r>
      <w:proofErr w:type="spellStart"/>
      <w:r w:rsidRPr="00261F43">
        <w:t>Верхненильдина</w:t>
      </w:r>
      <w:proofErr w:type="spellEnd"/>
      <w:r w:rsidRPr="00261F43">
        <w:t>, а также по производственным объектам - не планируются.</w:t>
      </w:r>
    </w:p>
    <w:p w:rsidR="00872F0C" w:rsidRPr="00261F43" w:rsidRDefault="00872F0C" w:rsidP="00872F0C">
      <w:r w:rsidRPr="00261F43">
        <w:t>Все вновь построенные здания потребуют обеспечения полным набором коммунальных ресурсов и услуг. При этом устанавливается, что весь прирост объемов капитального строительства, сосредоточенный в зонах действия существующих источников тепла, будет обеспечен из этих или смежных зон централизованного теплоснабжения.</w:t>
      </w:r>
    </w:p>
    <w:p w:rsidR="007577C4" w:rsidRPr="00261F43" w:rsidRDefault="007577C4" w:rsidP="00FE22BC">
      <w:pPr>
        <w:pStyle w:val="3"/>
        <w:spacing w:line="240" w:lineRule="auto"/>
      </w:pPr>
      <w:bookmarkStart w:id="30" w:name="sub_27"/>
      <w:bookmarkStart w:id="31" w:name="_Toc66652387"/>
      <w:bookmarkEnd w:id="28"/>
      <w:r w:rsidRPr="00261F43">
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31"/>
    </w:p>
    <w:p w:rsidR="00872F0C" w:rsidRPr="00261F43" w:rsidRDefault="00872F0C" w:rsidP="00872F0C">
      <w:r w:rsidRPr="00261F43">
        <w:t xml:space="preserve">В таблице 1.4 представлены показатели базового уровня потребления тепла потребителями, подключенными к источникам тепловой энергии сельского поселения </w:t>
      </w:r>
      <w:proofErr w:type="spellStart"/>
      <w:r w:rsidRPr="00261F43">
        <w:t>Саранпауль</w:t>
      </w:r>
      <w:proofErr w:type="spellEnd"/>
      <w:r w:rsidRPr="00261F43">
        <w:t>.</w:t>
      </w:r>
    </w:p>
    <w:p w:rsidR="00872F0C" w:rsidRPr="00261F43" w:rsidRDefault="00872F0C" w:rsidP="00872F0C">
      <w:pPr>
        <w:jc w:val="right"/>
      </w:pPr>
      <w:r w:rsidRPr="00261F43">
        <w:t>Таблица 1.4</w:t>
      </w:r>
    </w:p>
    <w:p w:rsidR="00872F0C" w:rsidRPr="00261F43" w:rsidRDefault="00872F0C" w:rsidP="00872F0C">
      <w:pPr>
        <w:ind w:firstLine="0"/>
        <w:jc w:val="center"/>
        <w:rPr>
          <w:u w:val="single"/>
        </w:rPr>
      </w:pPr>
      <w:r w:rsidRPr="00261F43">
        <w:rPr>
          <w:u w:val="single"/>
        </w:rPr>
        <w:t xml:space="preserve">Показатели базового уровня потребления тепла потребителями, подключенными к источникам тепловой энергии сельского поселения </w:t>
      </w:r>
      <w:proofErr w:type="spellStart"/>
      <w:r w:rsidRPr="00261F43">
        <w:rPr>
          <w:u w:val="single"/>
        </w:rPr>
        <w:t>Саранпауль</w:t>
      </w:r>
      <w:proofErr w:type="spellEnd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883"/>
        <w:gridCol w:w="3356"/>
        <w:gridCol w:w="2738"/>
      </w:tblGrid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Отпуск тепловой энергии от источника тепловой энергии – отпуск в сеть, Гкал</w:t>
            </w: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Фактические потери тепловой энергии в сетях, Гкал</w:t>
            </w: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F73763" w:rsidP="00872F0C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16200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9592</w:t>
            </w: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1336</w:t>
            </w: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102D6D" w:rsidP="00872F0C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F73763" w:rsidP="00872F0C">
            <w:pPr>
              <w:pStyle w:val="a5"/>
            </w:pPr>
            <w:r>
              <w:t>2139</w:t>
            </w: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</w:tbl>
    <w:p w:rsidR="00FE22BC" w:rsidRDefault="00FE22BC" w:rsidP="00872F0C"/>
    <w:p w:rsidR="00872F0C" w:rsidRPr="00261F43" w:rsidRDefault="00872F0C" w:rsidP="00872F0C">
      <w:r w:rsidRPr="00261F43">
        <w:t xml:space="preserve">В таблице 1.5 представлен баланс тепловой мощности и тепловой нагрузки котельных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за </w:t>
      </w:r>
      <w:r w:rsidR="00102D6D">
        <w:t>2020</w:t>
      </w:r>
      <w:r w:rsidRPr="00261F43">
        <w:t xml:space="preserve"> год. </w:t>
      </w:r>
    </w:p>
    <w:p w:rsidR="00547F7F" w:rsidRDefault="00547F7F">
      <w:pPr>
        <w:spacing w:after="160" w:line="259" w:lineRule="auto"/>
        <w:ind w:firstLine="0"/>
        <w:jc w:val="left"/>
      </w:pPr>
      <w:r>
        <w:br w:type="page"/>
      </w:r>
    </w:p>
    <w:p w:rsidR="00872F0C" w:rsidRPr="00261F43" w:rsidRDefault="00872F0C" w:rsidP="00872F0C">
      <w:pPr>
        <w:keepNext/>
        <w:jc w:val="right"/>
      </w:pPr>
      <w:r w:rsidRPr="00261F43">
        <w:lastRenderedPageBreak/>
        <w:t>Таблица 1.5</w:t>
      </w:r>
    </w:p>
    <w:p w:rsidR="00872F0C" w:rsidRPr="00261F43" w:rsidRDefault="00872F0C" w:rsidP="00872F0C">
      <w:pPr>
        <w:keepNext/>
        <w:ind w:firstLine="0"/>
        <w:jc w:val="center"/>
        <w:rPr>
          <w:u w:val="single"/>
        </w:rPr>
      </w:pPr>
      <w:r w:rsidRPr="00261F43">
        <w:rPr>
          <w:u w:val="single"/>
        </w:rPr>
        <w:t xml:space="preserve">Балансы тепловой мощности и тепловой нагрузки котельных сельского поселения </w:t>
      </w:r>
      <w:proofErr w:type="spellStart"/>
      <w:r w:rsidRPr="00261F43">
        <w:rPr>
          <w:u w:val="single"/>
        </w:rPr>
        <w:t>Саранпауль</w:t>
      </w:r>
      <w:proofErr w:type="spellEnd"/>
      <w:r w:rsidRPr="00261F43">
        <w:rPr>
          <w:u w:val="single"/>
        </w:rPr>
        <w:t xml:space="preserve"> за </w:t>
      </w:r>
      <w:r w:rsidR="00102D6D">
        <w:rPr>
          <w:u w:val="single"/>
        </w:rPr>
        <w:t>2020</w:t>
      </w:r>
      <w:r w:rsidRPr="00261F43">
        <w:rPr>
          <w:u w:val="single"/>
        </w:rPr>
        <w:t xml:space="preserve"> г.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1294"/>
        <w:gridCol w:w="1536"/>
        <w:gridCol w:w="1502"/>
        <w:gridCol w:w="1507"/>
        <w:gridCol w:w="1120"/>
        <w:gridCol w:w="1671"/>
        <w:gridCol w:w="993"/>
      </w:tblGrid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Установленная мощность котельной,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Располагаемая мощность котельной,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Собственные и хозяйственные нужды,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Мощность нетто котельной,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Максимальная присоединенная тепловая нагрузка,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Потери в тепловых сетях, Гкал/ч</w:t>
            </w:r>
          </w:p>
        </w:tc>
      </w:tr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6</w:t>
            </w:r>
            <w:r w:rsidR="00102D6D">
              <w:t>,045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1,24</w:t>
            </w:r>
          </w:p>
        </w:tc>
      </w:tr>
      <w:tr w:rsidR="00102D6D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494D64" w:rsidRDefault="00102D6D" w:rsidP="00102D6D">
            <w:pPr>
              <w:pStyle w:val="a5"/>
            </w:pPr>
            <w: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494D64" w:rsidRDefault="00102D6D" w:rsidP="00102D6D">
            <w:pPr>
              <w:pStyle w:val="a5"/>
            </w:pPr>
            <w: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494D64" w:rsidRDefault="00102D6D" w:rsidP="00102D6D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3,162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</w:p>
        </w:tc>
      </w:tr>
      <w:tr w:rsidR="00102D6D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494D64" w:rsidRDefault="00102D6D" w:rsidP="00102D6D">
            <w:pPr>
              <w:pStyle w:val="a5"/>
              <w:rPr>
                <w:rFonts w:cs="Times New Roman"/>
              </w:rPr>
            </w:pPr>
            <w:r w:rsidRPr="00494D64">
              <w:rPr>
                <w:rFonts w:cs="Times New Roman"/>
              </w:rPr>
              <w:t>1,956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0,04</w:t>
            </w:r>
          </w:p>
        </w:tc>
      </w:tr>
      <w:tr w:rsidR="00872F0C" w:rsidRPr="00261F43" w:rsidTr="00872F0C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102D6D" w:rsidP="00872F0C">
            <w:pPr>
              <w:pStyle w:val="a5"/>
              <w:rPr>
                <w:b/>
              </w:rPr>
            </w:pPr>
            <w:r w:rsidRPr="001945D3">
              <w:rPr>
                <w:b/>
              </w:rPr>
              <w:t>17,25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102D6D" w:rsidP="00872F0C">
            <w:pPr>
              <w:pStyle w:val="a5"/>
              <w:rPr>
                <w:b/>
              </w:rPr>
            </w:pPr>
            <w:r w:rsidRPr="001945D3">
              <w:rPr>
                <w:b/>
              </w:rPr>
              <w:t>17,25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0,402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102D6D" w:rsidP="00872F0C">
            <w:pPr>
              <w:pStyle w:val="a5"/>
              <w:rPr>
                <w:b/>
              </w:rPr>
            </w:pPr>
            <w:r>
              <w:rPr>
                <w:b/>
              </w:rPr>
              <w:t>16,848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102D6D" w:rsidP="00872F0C">
            <w:pPr>
              <w:pStyle w:val="a5"/>
              <w:rPr>
                <w:b/>
              </w:rPr>
            </w:pPr>
            <w:r>
              <w:rPr>
                <w:b/>
              </w:rPr>
              <w:t>8,415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1,28</w:t>
            </w:r>
          </w:p>
        </w:tc>
      </w:tr>
    </w:tbl>
    <w:p w:rsidR="00FE22BC" w:rsidRDefault="00FE22BC" w:rsidP="00872F0C"/>
    <w:p w:rsidR="00872F0C" w:rsidRPr="00261F43" w:rsidRDefault="00872F0C" w:rsidP="00872F0C">
      <w:r w:rsidRPr="00261F43">
        <w:t xml:space="preserve">В таблице 1.6 приведены существующие объемы потребления тепловой энергии по виду потребителей сельского поселения </w:t>
      </w:r>
      <w:proofErr w:type="spellStart"/>
      <w:r w:rsidRPr="00261F43">
        <w:t>Саранпауль</w:t>
      </w:r>
      <w:proofErr w:type="spellEnd"/>
      <w:r w:rsidRPr="00261F43">
        <w:t>.</w:t>
      </w:r>
    </w:p>
    <w:p w:rsidR="00872F0C" w:rsidRPr="00261F43" w:rsidRDefault="00872F0C" w:rsidP="00872F0C">
      <w:pPr>
        <w:keepNext/>
        <w:jc w:val="right"/>
      </w:pPr>
      <w:r w:rsidRPr="00261F43">
        <w:t>Таблица 1.6</w:t>
      </w:r>
    </w:p>
    <w:p w:rsidR="00872F0C" w:rsidRPr="00261F43" w:rsidRDefault="00872F0C" w:rsidP="00872F0C">
      <w:pPr>
        <w:keepNext/>
        <w:ind w:firstLine="0"/>
        <w:jc w:val="center"/>
        <w:rPr>
          <w:u w:val="single"/>
        </w:rPr>
      </w:pPr>
      <w:r w:rsidRPr="00261F43">
        <w:rPr>
          <w:u w:val="single"/>
        </w:rPr>
        <w:t xml:space="preserve">Объемы потребления тепловой энергии по виду потребителей за </w:t>
      </w:r>
      <w:r w:rsidR="00102D6D">
        <w:rPr>
          <w:u w:val="single"/>
        </w:rPr>
        <w:t>2020</w:t>
      </w:r>
      <w:r w:rsidRPr="00261F43">
        <w:rPr>
          <w:u w:val="single"/>
        </w:rPr>
        <w:t xml:space="preserve"> год, Гкал/год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437"/>
        <w:gridCol w:w="2437"/>
        <w:gridCol w:w="2439"/>
      </w:tblGrid>
      <w:tr w:rsidR="00872F0C" w:rsidRPr="00261F43" w:rsidTr="00872F0C">
        <w:tc>
          <w:tcPr>
            <w:tcW w:w="1393" w:type="pct"/>
            <w:vMerge w:val="restar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потребителя</w:t>
            </w:r>
          </w:p>
        </w:tc>
        <w:tc>
          <w:tcPr>
            <w:tcW w:w="3607" w:type="pct"/>
            <w:gridSpan w:val="3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  <w:position w:val="-1"/>
              </w:rPr>
            </w:pPr>
            <w:r w:rsidRPr="00261F43">
              <w:rPr>
                <w:b/>
                <w:position w:val="-1"/>
              </w:rPr>
              <w:t>Потребление тепловой энергии, Гкал/год</w:t>
            </w:r>
          </w:p>
        </w:tc>
      </w:tr>
      <w:tr w:rsidR="00872F0C" w:rsidRPr="00261F43" w:rsidTr="00872F0C">
        <w:tc>
          <w:tcPr>
            <w:tcW w:w="1393" w:type="pct"/>
            <w:vMerge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ЦОК</w:t>
            </w:r>
          </w:p>
        </w:tc>
        <w:tc>
          <w:tcPr>
            <w:tcW w:w="1202" w:type="pct"/>
            <w:shd w:val="clear" w:color="auto" w:fill="auto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  <w:tc>
          <w:tcPr>
            <w:tcW w:w="1202" w:type="pct"/>
            <w:shd w:val="clear" w:color="auto" w:fill="auto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Сосьва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Жилой фонд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10784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530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Объекты</w:t>
            </w:r>
          </w:p>
          <w:p w:rsidR="00872F0C" w:rsidRPr="00261F43" w:rsidRDefault="00872F0C" w:rsidP="00872F0C">
            <w:pPr>
              <w:pStyle w:val="a5"/>
              <w:jc w:val="left"/>
            </w:pPr>
            <w:r w:rsidRPr="00261F43">
              <w:t>социальной сферы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3676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601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2568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Прочие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1460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205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2571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Производственные потребители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F73763" w:rsidP="00872F0C">
            <w:pPr>
              <w:pStyle w:val="a5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1336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F73763" w:rsidP="00872F0C">
            <w:pPr>
              <w:pStyle w:val="a5"/>
              <w:rPr>
                <w:b/>
              </w:rPr>
            </w:pPr>
            <w:r>
              <w:rPr>
                <w:b/>
              </w:rPr>
              <w:t>2139</w:t>
            </w:r>
          </w:p>
        </w:tc>
      </w:tr>
    </w:tbl>
    <w:p w:rsidR="00FE22BC" w:rsidRDefault="00FE22BC" w:rsidP="00872F0C"/>
    <w:p w:rsidR="00872F0C" w:rsidRPr="00261F43" w:rsidRDefault="00872F0C" w:rsidP="00872F0C">
      <w:r w:rsidRPr="00261F43">
        <w:t>Приросты тепловой нагрузки на основные периоды Схемы представлены в таблице 1.7, суммарная присоединенная нагрузка – в таблице 1.8.</w:t>
      </w:r>
    </w:p>
    <w:p w:rsidR="00872F0C" w:rsidRPr="00261F43" w:rsidRDefault="00872F0C" w:rsidP="00872F0C">
      <w:pPr>
        <w:jc w:val="right"/>
      </w:pPr>
      <w:r w:rsidRPr="00261F43">
        <w:t>Таблица 1.7</w:t>
      </w:r>
    </w:p>
    <w:p w:rsidR="00872F0C" w:rsidRPr="00261F43" w:rsidRDefault="00872F0C" w:rsidP="00872F0C">
      <w:pPr>
        <w:jc w:val="center"/>
        <w:rPr>
          <w:u w:val="single"/>
        </w:rPr>
      </w:pPr>
      <w:r w:rsidRPr="00261F43">
        <w:rPr>
          <w:u w:val="single"/>
        </w:rPr>
        <w:t>Прирост и убыль тепловой нагрузки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"/>
        <w:gridCol w:w="4459"/>
        <w:gridCol w:w="616"/>
        <w:gridCol w:w="616"/>
        <w:gridCol w:w="616"/>
        <w:gridCol w:w="616"/>
        <w:gridCol w:w="616"/>
        <w:gridCol w:w="1083"/>
        <w:gridCol w:w="761"/>
      </w:tblGrid>
      <w:tr w:rsidR="00872F0C" w:rsidRPr="00261F43" w:rsidTr="00872F0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Территория застройки/наименование объекта (участка) нового строительства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Приросты тепловой нагрузки, Гкал/ч</w:t>
            </w:r>
          </w:p>
        </w:tc>
      </w:tr>
      <w:tr w:rsidR="00102D6D" w:rsidRPr="00261F43" w:rsidTr="00872F0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61F43">
              <w:rPr>
                <w:b/>
              </w:rPr>
              <w:t>-2028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</w:tr>
      <w:tr w:rsidR="00102D6D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Прирост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102D6D" w:rsidRDefault="00102D6D" w:rsidP="00102D6D">
            <w:pPr>
              <w:pStyle w:val="a5"/>
              <w:rPr>
                <w:b/>
                <w:color w:val="000000"/>
              </w:rPr>
            </w:pPr>
            <w:r w:rsidRPr="00102D6D">
              <w:rPr>
                <w:b/>
                <w:color w:val="000000"/>
              </w:rPr>
              <w:t>0</w:t>
            </w:r>
          </w:p>
        </w:tc>
      </w:tr>
      <w:tr w:rsidR="00102D6D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</w:pPr>
            <w:r w:rsidRPr="00261F43"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6D" w:rsidRPr="00261F43" w:rsidRDefault="00102D6D" w:rsidP="00102D6D">
            <w:pPr>
              <w:pStyle w:val="a5"/>
            </w:pPr>
            <w:r w:rsidRPr="00261F43"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102D6D" w:rsidRDefault="00102D6D" w:rsidP="00102D6D">
            <w:pPr>
              <w:pStyle w:val="a5"/>
              <w:rPr>
                <w:b/>
                <w:color w:val="000000"/>
              </w:rPr>
            </w:pPr>
            <w:r w:rsidRPr="00102D6D">
              <w:rPr>
                <w:b/>
                <w:color w:val="000000"/>
              </w:rPr>
              <w:t>0</w:t>
            </w:r>
          </w:p>
        </w:tc>
      </w:tr>
      <w:tr w:rsidR="00102D6D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</w:pPr>
            <w:r w:rsidRPr="00261F43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6D" w:rsidRPr="00261F43" w:rsidRDefault="00102D6D" w:rsidP="00102D6D">
            <w:pPr>
              <w:pStyle w:val="a5"/>
            </w:pPr>
            <w:r w:rsidRPr="00261F43">
              <w:t>Объекты социального и культурно-бытового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102D6D" w:rsidRDefault="00102D6D" w:rsidP="00102D6D">
            <w:pPr>
              <w:pStyle w:val="a5"/>
              <w:rPr>
                <w:b/>
                <w:color w:val="000000"/>
              </w:rPr>
            </w:pPr>
            <w:r w:rsidRPr="00102D6D">
              <w:rPr>
                <w:b/>
                <w:color w:val="000000"/>
              </w:rPr>
              <w:t>0</w:t>
            </w:r>
          </w:p>
        </w:tc>
      </w:tr>
      <w:tr w:rsidR="00102D6D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Убыль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102D6D" w:rsidRDefault="00102D6D" w:rsidP="00102D6D">
            <w:pPr>
              <w:pStyle w:val="a5"/>
              <w:rPr>
                <w:b/>
                <w:color w:val="000000"/>
              </w:rPr>
            </w:pPr>
            <w:r w:rsidRPr="00102D6D">
              <w:rPr>
                <w:b/>
                <w:color w:val="000000"/>
              </w:rPr>
              <w:t>0</w:t>
            </w:r>
          </w:p>
        </w:tc>
      </w:tr>
      <w:tr w:rsidR="00102D6D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102D6D" w:rsidRDefault="00102D6D" w:rsidP="00102D6D">
            <w:pPr>
              <w:pStyle w:val="a5"/>
              <w:rPr>
                <w:b/>
                <w:color w:val="000000"/>
              </w:rPr>
            </w:pPr>
            <w:r w:rsidRPr="00102D6D">
              <w:rPr>
                <w:b/>
                <w:color w:val="000000"/>
              </w:rPr>
              <w:t>0</w:t>
            </w:r>
          </w:p>
        </w:tc>
      </w:tr>
      <w:tr w:rsidR="00102D6D" w:rsidRPr="00261F43" w:rsidTr="00872F0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D6D" w:rsidRPr="00261F43" w:rsidRDefault="00102D6D" w:rsidP="00102D6D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6D" w:rsidRPr="00102D6D" w:rsidRDefault="00102D6D" w:rsidP="00102D6D">
            <w:pPr>
              <w:pStyle w:val="a5"/>
              <w:rPr>
                <w:b/>
                <w:color w:val="000000"/>
              </w:rPr>
            </w:pPr>
            <w:r w:rsidRPr="00102D6D">
              <w:rPr>
                <w:b/>
                <w:color w:val="000000"/>
              </w:rPr>
              <w:t>0</w:t>
            </w:r>
          </w:p>
        </w:tc>
      </w:tr>
    </w:tbl>
    <w:p w:rsidR="00FE22BC" w:rsidRDefault="00FE22BC" w:rsidP="00872F0C">
      <w:pPr>
        <w:jc w:val="right"/>
      </w:pPr>
    </w:p>
    <w:p w:rsidR="00547F7F" w:rsidRDefault="00547F7F">
      <w:pPr>
        <w:spacing w:after="160" w:line="259" w:lineRule="auto"/>
        <w:ind w:firstLine="0"/>
        <w:jc w:val="left"/>
      </w:pPr>
      <w:r>
        <w:br w:type="page"/>
      </w:r>
    </w:p>
    <w:p w:rsidR="00872F0C" w:rsidRPr="00261F43" w:rsidRDefault="00872F0C" w:rsidP="00872F0C">
      <w:pPr>
        <w:jc w:val="right"/>
      </w:pPr>
      <w:r w:rsidRPr="00261F43">
        <w:lastRenderedPageBreak/>
        <w:t>Таблица 1.8</w:t>
      </w:r>
    </w:p>
    <w:p w:rsidR="00872F0C" w:rsidRPr="00261F43" w:rsidRDefault="00872F0C" w:rsidP="00872F0C">
      <w:pPr>
        <w:jc w:val="center"/>
        <w:rPr>
          <w:u w:val="single"/>
        </w:rPr>
      </w:pPr>
      <w:r w:rsidRPr="00261F43">
        <w:rPr>
          <w:u w:val="single"/>
        </w:rPr>
        <w:t>Перспективные тепловые нагрузки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844"/>
        <w:gridCol w:w="845"/>
        <w:gridCol w:w="845"/>
        <w:gridCol w:w="844"/>
        <w:gridCol w:w="845"/>
        <w:gridCol w:w="845"/>
      </w:tblGrid>
      <w:tr w:rsidR="00872F0C" w:rsidRPr="00261F43" w:rsidTr="00872F0C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Перспективная тепловая нагрузка, Гкал/ч</w:t>
            </w:r>
          </w:p>
        </w:tc>
      </w:tr>
      <w:tr w:rsidR="00102D6D" w:rsidRPr="00261F43" w:rsidTr="00872F0C">
        <w:trPr>
          <w:trHeight w:val="255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</w:p>
        </w:tc>
        <w:tc>
          <w:tcPr>
            <w:tcW w:w="4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61F43">
              <w:rPr>
                <w:b/>
              </w:rPr>
              <w:t>-2028</w:t>
            </w:r>
          </w:p>
        </w:tc>
      </w:tr>
      <w:tr w:rsidR="00872F0C" w:rsidRPr="00261F43" w:rsidTr="00872F0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 xml:space="preserve">Подключенная тепловая нагрузка сельского поселения </w:t>
            </w:r>
            <w:proofErr w:type="spellStart"/>
            <w:r w:rsidRPr="00261F43">
              <w:t>Саранпауль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</w:tr>
    </w:tbl>
    <w:p w:rsidR="00FE22BC" w:rsidRDefault="00FE22BC" w:rsidP="00872F0C"/>
    <w:p w:rsidR="00872F0C" w:rsidRPr="00261F43" w:rsidRDefault="00872F0C" w:rsidP="00872F0C">
      <w:r w:rsidRPr="00261F43">
        <w:t xml:space="preserve">Структура тепловой нагрузки потребителей по расчетным элементам территориального деления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на перспективу приведена в таблице </w:t>
      </w:r>
      <w:r w:rsidRPr="00261F43">
        <w:rPr>
          <w:noProof/>
        </w:rPr>
        <w:t>1.9</w:t>
      </w:r>
      <w:r w:rsidRPr="00261F43">
        <w:t>.</w:t>
      </w:r>
    </w:p>
    <w:p w:rsidR="00872F0C" w:rsidRPr="00261F43" w:rsidRDefault="00872F0C" w:rsidP="00872F0C">
      <w:pPr>
        <w:jc w:val="right"/>
      </w:pPr>
      <w:r w:rsidRPr="00261F43">
        <w:t>Таблица 1.9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45"/>
        <w:gridCol w:w="666"/>
        <w:gridCol w:w="666"/>
        <w:gridCol w:w="666"/>
        <w:gridCol w:w="666"/>
        <w:gridCol w:w="666"/>
        <w:gridCol w:w="1062"/>
      </w:tblGrid>
      <w:tr w:rsidR="00102D6D" w:rsidRPr="00261F43" w:rsidTr="00872F0C"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61F43">
              <w:rPr>
                <w:b/>
              </w:rPr>
              <w:t>-2028</w:t>
            </w:r>
          </w:p>
        </w:tc>
      </w:tr>
      <w:tr w:rsidR="00872F0C" w:rsidRPr="00261F43" w:rsidTr="00872F0C">
        <w:tc>
          <w:tcPr>
            <w:tcW w:w="0" w:type="auto"/>
            <w:gridSpan w:val="7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</w:tr>
      <w:tr w:rsidR="00102D6D" w:rsidRPr="00261F43" w:rsidTr="00872F0C"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</w:tr>
      <w:tr w:rsidR="00102D6D" w:rsidRPr="00261F43" w:rsidTr="00872F0C"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7,545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</w:tr>
      <w:tr w:rsidR="00AE4D8D" w:rsidRPr="00261F43" w:rsidTr="00872F0C">
        <w:tc>
          <w:tcPr>
            <w:tcW w:w="0" w:type="auto"/>
            <w:gridSpan w:val="7"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</w:tr>
      <w:tr w:rsidR="00102D6D" w:rsidRPr="00261F43" w:rsidTr="0010555F">
        <w:tc>
          <w:tcPr>
            <w:tcW w:w="0" w:type="auto"/>
            <w:vAlign w:val="center"/>
          </w:tcPr>
          <w:p w:rsidR="00102D6D" w:rsidRPr="00261F43" w:rsidRDefault="00102D6D" w:rsidP="00AE4D8D">
            <w:pPr>
              <w:pStyle w:val="a5"/>
            </w:pPr>
            <w:r w:rsidRPr="00261F43"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102D6D" w:rsidRPr="00261F43" w:rsidRDefault="00102D6D" w:rsidP="00AE4D8D">
            <w:pPr>
              <w:pStyle w:val="a5"/>
            </w:pPr>
            <w:r w:rsidRPr="00261F43">
              <w:t>Вывод из эксплуатации</w:t>
            </w:r>
          </w:p>
        </w:tc>
      </w:tr>
      <w:tr w:rsidR="00102D6D" w:rsidRPr="00261F43" w:rsidTr="0010555F">
        <w:tc>
          <w:tcPr>
            <w:tcW w:w="0" w:type="auto"/>
            <w:vAlign w:val="center"/>
          </w:tcPr>
          <w:p w:rsidR="00102D6D" w:rsidRPr="00261F43" w:rsidRDefault="00102D6D" w:rsidP="00AE4D8D">
            <w:pPr>
              <w:pStyle w:val="a5"/>
            </w:pPr>
            <w:r w:rsidRPr="00261F43"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102D6D" w:rsidRPr="00261F43" w:rsidRDefault="00102D6D" w:rsidP="00AE4D8D">
            <w:pPr>
              <w:pStyle w:val="a5"/>
            </w:pPr>
          </w:p>
        </w:tc>
      </w:tr>
      <w:tr w:rsidR="00102D6D" w:rsidRPr="00261F43" w:rsidTr="0010555F">
        <w:tc>
          <w:tcPr>
            <w:tcW w:w="0" w:type="auto"/>
            <w:vAlign w:val="center"/>
          </w:tcPr>
          <w:p w:rsidR="00102D6D" w:rsidRPr="00261F43" w:rsidRDefault="00102D6D" w:rsidP="00AE4D8D">
            <w:pPr>
              <w:pStyle w:val="a5"/>
            </w:pPr>
            <w:r w:rsidRPr="00261F43"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102D6D" w:rsidRPr="00261F43" w:rsidRDefault="00102D6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102D6D" w:rsidRPr="00261F43" w:rsidRDefault="00102D6D" w:rsidP="00AE4D8D">
            <w:pPr>
              <w:pStyle w:val="a5"/>
            </w:pPr>
          </w:p>
        </w:tc>
      </w:tr>
      <w:tr w:rsidR="00AE4D8D" w:rsidRPr="00261F43" w:rsidTr="00872F0C">
        <w:tc>
          <w:tcPr>
            <w:tcW w:w="0" w:type="auto"/>
            <w:gridSpan w:val="7"/>
            <w:vAlign w:val="center"/>
          </w:tcPr>
          <w:p w:rsidR="00AE4D8D" w:rsidRPr="00261F43" w:rsidRDefault="00102D6D" w:rsidP="00AE4D8D">
            <w:pPr>
              <w:pStyle w:val="a5"/>
              <w:rPr>
                <w:b/>
              </w:rPr>
            </w:pPr>
            <w:r>
              <w:rPr>
                <w:b/>
              </w:rPr>
              <w:t>Котельная Сосьва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</w:tr>
    </w:tbl>
    <w:p w:rsidR="007577C4" w:rsidRPr="00261F43" w:rsidRDefault="007577C4" w:rsidP="00FE22BC">
      <w:pPr>
        <w:pStyle w:val="3"/>
        <w:spacing w:line="240" w:lineRule="auto"/>
      </w:pPr>
      <w:bookmarkStart w:id="32" w:name="_Toc66652388"/>
      <w:bookmarkEnd w:id="30"/>
      <w:r w:rsidRPr="00261F43">
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32"/>
    </w:p>
    <w:p w:rsidR="00166928" w:rsidRPr="00261F43" w:rsidRDefault="00B265B4" w:rsidP="00B265B4">
      <w:r w:rsidRPr="00261F43">
        <w:t>Теплоснабжение производственных зон производится ведомственными котельными. До 2028 года ввод промышленных объектов не планируется.</w:t>
      </w:r>
    </w:p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33" w:name="sub_16"/>
      <w:bookmarkStart w:id="34" w:name="_Toc66652389"/>
      <w:bookmarkEnd w:id="0"/>
      <w:r w:rsidRPr="00261F43">
        <w:lastRenderedPageBreak/>
        <w:t>РАЗДЕЛ 2 "СУЩЕСТВУЮЩИЕ И ПЕРСПЕКТИВНЫЕ БАЛАНСЫ ТЕПЛОВОЙ МОЩНОСТИ ИСТОЧНИКОВ ТЕПЛОВОЙ ЭНЕРГИИ И ТЕПЛОВОЙ НАГРУЗКИ ПОТРЕБИТЕЛЕЙ"</w:t>
      </w:r>
      <w:bookmarkEnd w:id="34"/>
    </w:p>
    <w:p w:rsidR="007577C4" w:rsidRPr="00261F43" w:rsidRDefault="007577C4" w:rsidP="00FE22BC">
      <w:pPr>
        <w:pStyle w:val="3"/>
        <w:spacing w:line="240" w:lineRule="auto"/>
      </w:pPr>
      <w:bookmarkStart w:id="35" w:name="sub_30"/>
      <w:bookmarkStart w:id="36" w:name="_Toc66652390"/>
      <w:r w:rsidRPr="00261F43">
        <w:t>а) описание существующих и перспективных зон действия систем теплоснабжения и источников тепловой энергии</w:t>
      </w:r>
      <w:bookmarkEnd w:id="36"/>
    </w:p>
    <w:p w:rsidR="00B265B4" w:rsidRPr="00261F43" w:rsidRDefault="00B265B4" w:rsidP="00B265B4">
      <w:r w:rsidRPr="00261F43">
        <w:t xml:space="preserve">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</w:t>
      </w:r>
      <w:r w:rsidRPr="00261F43">
        <w:rPr>
          <w:rStyle w:val="S0"/>
          <w:rFonts w:eastAsiaTheme="minorHAnsi"/>
        </w:rPr>
        <w:t>Обслуживание котельных и тепловых сетей системы централизованного теплоснаб</w:t>
      </w:r>
      <w:r w:rsidRPr="00261F43">
        <w:rPr>
          <w:rStyle w:val="S0"/>
          <w:rFonts w:eastAsiaTheme="minorHAnsi"/>
        </w:rPr>
        <w:softHyphen/>
        <w:t xml:space="preserve">жения села </w:t>
      </w:r>
      <w:proofErr w:type="spellStart"/>
      <w:r w:rsidRPr="00261F43">
        <w:rPr>
          <w:rStyle w:val="S0"/>
          <w:rFonts w:eastAsiaTheme="minorHAnsi"/>
        </w:rPr>
        <w:t>Саранпауль</w:t>
      </w:r>
      <w:proofErr w:type="spellEnd"/>
      <w:r w:rsidRPr="00261F43">
        <w:rPr>
          <w:rStyle w:val="S0"/>
          <w:rFonts w:eastAsiaTheme="minorHAnsi"/>
        </w:rPr>
        <w:t xml:space="preserve"> и поселка Сосьва осуществляет </w:t>
      </w:r>
      <w:r w:rsidR="0010555F">
        <w:rPr>
          <w:rStyle w:val="S0"/>
          <w:rFonts w:eastAsiaTheme="minorHAnsi"/>
        </w:rPr>
        <w:t xml:space="preserve">МУП «Теплосети </w:t>
      </w:r>
      <w:proofErr w:type="spellStart"/>
      <w:r w:rsidR="0010555F">
        <w:rPr>
          <w:rStyle w:val="S0"/>
          <w:rFonts w:eastAsiaTheme="minorHAnsi"/>
        </w:rPr>
        <w:t>Саранпауль</w:t>
      </w:r>
      <w:proofErr w:type="spellEnd"/>
      <w:r w:rsidR="0010555F">
        <w:rPr>
          <w:rStyle w:val="S0"/>
          <w:rFonts w:eastAsiaTheme="minorHAnsi"/>
        </w:rPr>
        <w:t>»</w:t>
      </w:r>
      <w:r w:rsidRPr="00261F43">
        <w:t xml:space="preserve">. Потребителями услуг теплоснабжения являются жилой фонд, производственные и социально-бытовые объекты с. </w:t>
      </w:r>
      <w:proofErr w:type="spellStart"/>
      <w:r w:rsidRPr="00261F43">
        <w:t>Саранпауль</w:t>
      </w:r>
      <w:proofErr w:type="spellEnd"/>
      <w:r w:rsidRPr="00261F43">
        <w:t xml:space="preserve"> и п. Сосьва. </w:t>
      </w:r>
    </w:p>
    <w:p w:rsidR="00B265B4" w:rsidRPr="00261F43" w:rsidRDefault="00B265B4" w:rsidP="00B265B4">
      <w:r w:rsidRPr="00261F43">
        <w:t>Снабжающие организации вырабатывают и транспортируют тепловую энергию в виде горячей воды, осуществляя выработку, передачу и распределение тепловой энергии конечным потребителям.</w:t>
      </w:r>
    </w:p>
    <w:p w:rsidR="00B265B4" w:rsidRPr="00261F43" w:rsidRDefault="00B265B4" w:rsidP="00B265B4">
      <w:r w:rsidRPr="00261F43">
        <w:t xml:space="preserve">Зоны действия котельных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представлены на рисунках 1.2-1.3.</w:t>
      </w:r>
    </w:p>
    <w:p w:rsidR="00B265B4" w:rsidRPr="00261F43" w:rsidRDefault="00B265B4" w:rsidP="00B265B4">
      <w:pPr>
        <w:ind w:firstLine="0"/>
        <w:jc w:val="center"/>
        <w:rPr>
          <w:b/>
        </w:rPr>
      </w:pPr>
      <w:r w:rsidRPr="00261F43">
        <w:rPr>
          <w:noProof/>
          <w:lang w:eastAsia="ru-RU"/>
        </w:rPr>
        <w:drawing>
          <wp:inline distT="0" distB="0" distL="0" distR="0">
            <wp:extent cx="6353175" cy="5019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883" cy="502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B4" w:rsidRPr="00261F43" w:rsidRDefault="00B265B4" w:rsidP="00B265B4">
      <w:pPr>
        <w:ind w:firstLine="0"/>
        <w:jc w:val="center"/>
      </w:pPr>
      <w:r w:rsidRPr="00261F43">
        <w:t xml:space="preserve">Рисунок 1.2 Расположение и зоны действия источников тепловой энергии на территории с. </w:t>
      </w:r>
      <w:proofErr w:type="spellStart"/>
      <w:r w:rsidRPr="00261F43">
        <w:t>Саранпауль</w:t>
      </w:r>
      <w:proofErr w:type="spellEnd"/>
    </w:p>
    <w:p w:rsidR="00B265B4" w:rsidRPr="00261F43" w:rsidRDefault="00B265B4" w:rsidP="00FE22BC">
      <w:pPr>
        <w:ind w:firstLine="0"/>
        <w:jc w:val="center"/>
        <w:rPr>
          <w:b/>
        </w:rPr>
      </w:pPr>
      <w:r w:rsidRPr="00261F43">
        <w:rPr>
          <w:noProof/>
          <w:lang w:eastAsia="ru-RU"/>
        </w:rPr>
        <w:lastRenderedPageBreak/>
        <w:drawing>
          <wp:inline distT="0" distB="0" distL="0" distR="0">
            <wp:extent cx="6286500" cy="50006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B4" w:rsidRPr="00261F43" w:rsidRDefault="00B265B4" w:rsidP="00B265B4">
      <w:pPr>
        <w:ind w:firstLine="0"/>
        <w:jc w:val="center"/>
      </w:pPr>
      <w:r w:rsidRPr="00261F43">
        <w:t>Рисунок 1.3 Расположение и зоны действия источников те</w:t>
      </w:r>
      <w:r w:rsidR="00102D6D">
        <w:t>пловой энергии на территории п. </w:t>
      </w:r>
      <w:r w:rsidRPr="00261F43">
        <w:t>Сосьва</w:t>
      </w:r>
    </w:p>
    <w:p w:rsidR="00B265B4" w:rsidRPr="00261F43" w:rsidRDefault="00B265B4" w:rsidP="00B265B4">
      <w:r w:rsidRPr="00261F43">
        <w:t>На перспективу изменение зон действия теплоисточников не планируется.</w:t>
      </w:r>
    </w:p>
    <w:p w:rsidR="007577C4" w:rsidRPr="00261F43" w:rsidRDefault="007577C4" w:rsidP="00FE22BC">
      <w:pPr>
        <w:pStyle w:val="3"/>
        <w:spacing w:line="240" w:lineRule="auto"/>
      </w:pPr>
      <w:bookmarkStart w:id="37" w:name="sub_31"/>
      <w:bookmarkStart w:id="38" w:name="_Toc66652391"/>
      <w:bookmarkEnd w:id="35"/>
      <w:r w:rsidRPr="00261F43">
        <w:t>б) описание существующих и перспективных зон действия индивидуальных источников тепловой энергии</w:t>
      </w:r>
      <w:bookmarkEnd w:id="38"/>
    </w:p>
    <w:p w:rsidR="00B265B4" w:rsidRPr="00261F43" w:rsidRDefault="00B265B4" w:rsidP="00B265B4">
      <w:r w:rsidRPr="00261F43">
        <w:t xml:space="preserve">Большая часть индивидуальных жилых домов, объектов административно-общественного и производственного назначения обеспечена теплоснабжением от индивидуальных источников теплоснабжения. Поскольку данные об установленной тепловой мощности этих </w:t>
      </w:r>
      <w:proofErr w:type="spellStart"/>
      <w:r w:rsidRPr="00261F43">
        <w:t>теплогенераторов</w:t>
      </w:r>
      <w:proofErr w:type="spellEnd"/>
      <w:r w:rsidRPr="00261F43">
        <w:t xml:space="preserve"> отсутствуют, не представляется возможности оценить резервы этого вида оборудования. </w:t>
      </w:r>
    </w:p>
    <w:p w:rsidR="00B265B4" w:rsidRPr="00261F43" w:rsidRDefault="00B265B4" w:rsidP="00B265B4">
      <w:pPr>
        <w:rPr>
          <w:szCs w:val="20"/>
        </w:rPr>
      </w:pPr>
      <w:r w:rsidRPr="00261F43">
        <w:rPr>
          <w:szCs w:val="20"/>
        </w:rP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261F43">
        <w:rPr>
          <w:szCs w:val="20"/>
        </w:rPr>
        <w:softHyphen/>
        <w:t>номных источников теплоснабжения целесообразно в случаях:</w:t>
      </w:r>
    </w:p>
    <w:p w:rsidR="00B265B4" w:rsidRPr="00261F43" w:rsidRDefault="00B265B4" w:rsidP="00B265B4">
      <w:pPr>
        <w:pStyle w:val="a0"/>
      </w:pPr>
      <w:r w:rsidRPr="00261F43">
        <w:t>значительной удаленности от существующих и перспективных тепловых сетей;</w:t>
      </w:r>
    </w:p>
    <w:p w:rsidR="00B265B4" w:rsidRPr="00261F43" w:rsidRDefault="00B265B4" w:rsidP="00B265B4">
      <w:pPr>
        <w:pStyle w:val="a0"/>
      </w:pPr>
      <w:r w:rsidRPr="00261F43">
        <w:t>малой подключаемой нагрузки (менее 0,01 Гкал/ч);</w:t>
      </w:r>
    </w:p>
    <w:p w:rsidR="00B265B4" w:rsidRPr="00261F43" w:rsidRDefault="00B265B4" w:rsidP="00B265B4">
      <w:pPr>
        <w:pStyle w:val="a0"/>
      </w:pPr>
      <w:r w:rsidRPr="00261F43">
        <w:t>отсутствия резервов тепловой мощности в границах застройки на данный момент и в рассматриваемой перспективе;</w:t>
      </w:r>
    </w:p>
    <w:p w:rsidR="00B265B4" w:rsidRPr="00261F43" w:rsidRDefault="00B265B4" w:rsidP="00B265B4">
      <w:pPr>
        <w:pStyle w:val="a0"/>
      </w:pPr>
      <w:r w:rsidRPr="00261F43">
        <w:t>использования тепловой энергии в технологических целях.</w:t>
      </w:r>
    </w:p>
    <w:p w:rsidR="00B265B4" w:rsidRPr="00261F43" w:rsidRDefault="00B265B4" w:rsidP="00B265B4">
      <w:r w:rsidRPr="00261F43">
        <w:lastRenderedPageBreak/>
        <w:t>Потребители, отопление которых осуществляется от индивидуальных источ</w:t>
      </w:r>
      <w:r w:rsidRPr="00261F43">
        <w:softHyphen/>
        <w:t>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65B4" w:rsidRPr="00261F43" w:rsidRDefault="00B265B4" w:rsidP="00B265B4">
      <w:r w:rsidRPr="00261F43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261F43">
        <w:softHyphen/>
        <w:t xml:space="preserve">снабжения многоквартирных домов». </w:t>
      </w:r>
    </w:p>
    <w:p w:rsidR="007577C4" w:rsidRPr="00261F43" w:rsidRDefault="007577C4" w:rsidP="00FE22BC">
      <w:pPr>
        <w:pStyle w:val="3"/>
        <w:spacing w:line="240" w:lineRule="auto"/>
      </w:pPr>
      <w:bookmarkStart w:id="39" w:name="sub_32"/>
      <w:bookmarkStart w:id="40" w:name="_Toc66652392"/>
      <w:bookmarkEnd w:id="37"/>
      <w:r w:rsidRPr="00261F43">
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40"/>
    </w:p>
    <w:p w:rsidR="00B265B4" w:rsidRPr="00261F43" w:rsidRDefault="00B265B4" w:rsidP="00B265B4">
      <w:pPr>
        <w:rPr>
          <w:color w:val="000000"/>
          <w:lang w:bidi="ru-RU"/>
        </w:rPr>
      </w:pPr>
      <w:r w:rsidRPr="00261F43">
        <w:rPr>
          <w:color w:val="000000"/>
          <w:lang w:bidi="ru-RU"/>
        </w:rPr>
        <w:t xml:space="preserve">Данные по существующим и перспективным значениям установленной тепловой мощности основного оборудования источников тепловой энергии сельского поселения </w:t>
      </w:r>
      <w:proofErr w:type="spellStart"/>
      <w:r w:rsidRPr="00261F43">
        <w:rPr>
          <w:color w:val="000000"/>
          <w:lang w:bidi="ru-RU"/>
        </w:rPr>
        <w:t>Саранпауль</w:t>
      </w:r>
      <w:proofErr w:type="spellEnd"/>
      <w:r w:rsidRPr="00261F43">
        <w:rPr>
          <w:color w:val="000000"/>
          <w:lang w:bidi="ru-RU"/>
        </w:rPr>
        <w:t xml:space="preserve"> представлены в таблице 2.1.</w:t>
      </w:r>
    </w:p>
    <w:p w:rsidR="00B265B4" w:rsidRPr="00261F43" w:rsidRDefault="00B265B4" w:rsidP="00B265B4">
      <w:pPr>
        <w:jc w:val="right"/>
      </w:pPr>
      <w:r w:rsidRPr="00261F43">
        <w:t>Таблица 2.1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 xml:space="preserve">Существующие и перспективные значения установленной мощности источников тепловой энергии сельского поселения </w:t>
      </w:r>
      <w:proofErr w:type="spellStart"/>
      <w:r w:rsidRPr="00261F43">
        <w:rPr>
          <w:u w:val="single"/>
        </w:rPr>
        <w:t>Саранпауль</w:t>
      </w:r>
      <w:proofErr w:type="spellEnd"/>
      <w:r w:rsidRPr="00261F43">
        <w:rPr>
          <w:u w:val="single"/>
        </w:rPr>
        <w:t>, Гкал/ч</w:t>
      </w:r>
    </w:p>
    <w:tbl>
      <w:tblPr>
        <w:tblW w:w="4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2"/>
        <w:gridCol w:w="1072"/>
        <w:gridCol w:w="1072"/>
        <w:gridCol w:w="1072"/>
        <w:gridCol w:w="1285"/>
      </w:tblGrid>
      <w:tr w:rsidR="00102D6D" w:rsidRPr="00261F43" w:rsidTr="00102D6D">
        <w:trPr>
          <w:trHeight w:val="411"/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802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12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12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12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12</w:t>
            </w:r>
          </w:p>
        </w:tc>
        <w:tc>
          <w:tcPr>
            <w:tcW w:w="802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12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102D6D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69" w:type="pct"/>
            <w:vAlign w:val="center"/>
          </w:tcPr>
          <w:p w:rsidR="00102D6D" w:rsidRPr="00494D64" w:rsidRDefault="00102D6D" w:rsidP="00102D6D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3,25</w:t>
            </w:r>
          </w:p>
        </w:tc>
        <w:tc>
          <w:tcPr>
            <w:tcW w:w="2809" w:type="pct"/>
            <w:gridSpan w:val="4"/>
            <w:vAlign w:val="center"/>
          </w:tcPr>
          <w:p w:rsidR="00102D6D" w:rsidRPr="00261F43" w:rsidRDefault="00102D6D" w:rsidP="00102D6D">
            <w:pPr>
              <w:pStyle w:val="a5"/>
            </w:pPr>
            <w:r w:rsidRPr="00261F43">
              <w:t>Вывод из эксплуатации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</w:t>
            </w:r>
          </w:p>
        </w:tc>
        <w:tc>
          <w:tcPr>
            <w:tcW w:w="802" w:type="pct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</w:t>
            </w:r>
          </w:p>
        </w:tc>
      </w:tr>
    </w:tbl>
    <w:p w:rsidR="00FE22BC" w:rsidRDefault="00FE22BC" w:rsidP="00B265B4">
      <w:pPr>
        <w:rPr>
          <w:color w:val="000000"/>
          <w:lang w:bidi="ru-RU"/>
        </w:rPr>
      </w:pPr>
    </w:p>
    <w:p w:rsidR="00B265B4" w:rsidRPr="00261F43" w:rsidRDefault="00B265B4" w:rsidP="00B265B4">
      <w:pPr>
        <w:rPr>
          <w:color w:val="000000"/>
          <w:lang w:bidi="ru-RU"/>
        </w:rPr>
      </w:pPr>
      <w:r w:rsidRPr="00261F43">
        <w:rPr>
          <w:color w:val="000000"/>
          <w:lang w:bidi="ru-RU"/>
        </w:rPr>
        <w:t xml:space="preserve">Данные по существующим и перспективным затратам тепловой мощности на собственные и хозяйственные нужды источников тепловой энергии сельского поселения </w:t>
      </w:r>
      <w:proofErr w:type="spellStart"/>
      <w:r w:rsidRPr="00261F43">
        <w:rPr>
          <w:color w:val="000000"/>
          <w:lang w:bidi="ru-RU"/>
        </w:rPr>
        <w:t>Саранпауль</w:t>
      </w:r>
      <w:proofErr w:type="spellEnd"/>
      <w:r w:rsidRPr="00261F43">
        <w:rPr>
          <w:color w:val="000000"/>
          <w:lang w:bidi="ru-RU"/>
        </w:rPr>
        <w:t xml:space="preserve"> представлены в таблице 2.2.</w:t>
      </w:r>
    </w:p>
    <w:p w:rsidR="00B265B4" w:rsidRPr="00261F43" w:rsidRDefault="00B265B4" w:rsidP="00B265B4">
      <w:pPr>
        <w:jc w:val="right"/>
        <w:rPr>
          <w:color w:val="000000"/>
          <w:lang w:bidi="ru-RU"/>
        </w:rPr>
      </w:pPr>
      <w:r w:rsidRPr="00261F43">
        <w:rPr>
          <w:color w:val="000000"/>
          <w:lang w:bidi="ru-RU"/>
        </w:rPr>
        <w:t>Таблица 2.2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color w:val="000000"/>
          <w:u w:val="single"/>
          <w:lang w:bidi="ru-RU"/>
        </w:rPr>
        <w:t xml:space="preserve">Существующие и перспективные затраты тепловой мощности на собственные и хозяйственные нужды источников тепловой энергии </w:t>
      </w:r>
      <w:r w:rsidRPr="00261F43">
        <w:rPr>
          <w:u w:val="single"/>
        </w:rPr>
        <w:t xml:space="preserve">сельского поселения </w:t>
      </w:r>
      <w:proofErr w:type="spellStart"/>
      <w:r w:rsidRPr="00261F43">
        <w:rPr>
          <w:u w:val="single"/>
        </w:rPr>
        <w:t>Саранпауль</w:t>
      </w:r>
      <w:proofErr w:type="spellEnd"/>
      <w:r w:rsidRPr="00261F43">
        <w:rPr>
          <w:color w:val="000000"/>
          <w:u w:val="single"/>
          <w:lang w:bidi="ru-RU"/>
        </w:rPr>
        <w:t>, Гкал/ч</w:t>
      </w:r>
    </w:p>
    <w:tbl>
      <w:tblPr>
        <w:tblW w:w="4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2"/>
        <w:gridCol w:w="1072"/>
        <w:gridCol w:w="1072"/>
        <w:gridCol w:w="1072"/>
        <w:gridCol w:w="1285"/>
      </w:tblGrid>
      <w:tr w:rsidR="00102D6D" w:rsidRPr="00261F43" w:rsidTr="00102D6D">
        <w:trPr>
          <w:trHeight w:val="349"/>
          <w:tblHeader/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802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2809" w:type="pct"/>
            <w:gridSpan w:val="4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</w:tr>
    </w:tbl>
    <w:p w:rsidR="00FE22BC" w:rsidRDefault="00FE22BC" w:rsidP="00B265B4">
      <w:pPr>
        <w:rPr>
          <w:color w:val="000000"/>
          <w:lang w:bidi="ru-RU"/>
        </w:rPr>
      </w:pPr>
    </w:p>
    <w:p w:rsidR="00B265B4" w:rsidRPr="00261F43" w:rsidRDefault="00B265B4" w:rsidP="00B265B4">
      <w:r w:rsidRPr="00261F43">
        <w:rPr>
          <w:color w:val="000000"/>
          <w:lang w:bidi="ru-RU"/>
        </w:rPr>
        <w:t xml:space="preserve">Данные по существующей и перспективной тепловой мощности источников тепловой энергии нетто сельского поселения </w:t>
      </w:r>
      <w:proofErr w:type="spellStart"/>
      <w:r w:rsidRPr="00261F43">
        <w:rPr>
          <w:color w:val="000000"/>
          <w:lang w:bidi="ru-RU"/>
        </w:rPr>
        <w:t>Саранпауль</w:t>
      </w:r>
      <w:proofErr w:type="spellEnd"/>
      <w:r w:rsidRPr="00261F43">
        <w:rPr>
          <w:color w:val="000000"/>
          <w:lang w:bidi="ru-RU"/>
        </w:rPr>
        <w:t xml:space="preserve"> представлены в таблице 2.3.</w:t>
      </w:r>
    </w:p>
    <w:p w:rsidR="00B265B4" w:rsidRPr="00261F43" w:rsidRDefault="00B265B4" w:rsidP="00B265B4">
      <w:pPr>
        <w:jc w:val="right"/>
      </w:pPr>
      <w:r w:rsidRPr="00261F43">
        <w:t>Таблица 2.3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существующей и перспективной тепловой мощности источников тепловой энергии нетто, Г кал/ч</w:t>
      </w:r>
    </w:p>
    <w:tbl>
      <w:tblPr>
        <w:tblW w:w="4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071"/>
        <w:gridCol w:w="1071"/>
        <w:gridCol w:w="1071"/>
        <w:gridCol w:w="1071"/>
        <w:gridCol w:w="1429"/>
      </w:tblGrid>
      <w:tr w:rsidR="00102D6D" w:rsidRPr="00261F43" w:rsidTr="00102D6D">
        <w:trPr>
          <w:trHeight w:val="349"/>
          <w:tblHeader/>
          <w:jc w:val="center"/>
        </w:trPr>
        <w:tc>
          <w:tcPr>
            <w:tcW w:w="1496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657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657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657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657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875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02D6D" w:rsidRPr="00261F43" w:rsidTr="00102D6D">
        <w:trPr>
          <w:jc w:val="center"/>
        </w:trPr>
        <w:tc>
          <w:tcPr>
            <w:tcW w:w="1496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11,73</w:t>
            </w:r>
          </w:p>
        </w:tc>
      </w:tr>
      <w:tr w:rsidR="00102D6D" w:rsidRPr="00261F43" w:rsidTr="00102D6D">
        <w:trPr>
          <w:jc w:val="center"/>
        </w:trPr>
        <w:tc>
          <w:tcPr>
            <w:tcW w:w="1496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lastRenderedPageBreak/>
              <w:t>Котельная ДЮЦ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3,912</w:t>
            </w:r>
          </w:p>
        </w:tc>
        <w:tc>
          <w:tcPr>
            <w:tcW w:w="2847" w:type="pct"/>
            <w:gridSpan w:val="4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102D6D" w:rsidRPr="00261F43" w:rsidTr="00102D6D">
        <w:trPr>
          <w:jc w:val="center"/>
        </w:trPr>
        <w:tc>
          <w:tcPr>
            <w:tcW w:w="1496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1,956</w:t>
            </w:r>
          </w:p>
        </w:tc>
      </w:tr>
    </w:tbl>
    <w:p w:rsidR="00FE22BC" w:rsidRDefault="00FE22BC" w:rsidP="00B265B4">
      <w:pPr>
        <w:rPr>
          <w:color w:val="000000"/>
          <w:lang w:bidi="ru-RU"/>
        </w:rPr>
      </w:pPr>
    </w:p>
    <w:p w:rsidR="00FA6AAF" w:rsidRPr="00261F43" w:rsidRDefault="00B265B4" w:rsidP="00FE22BC">
      <w:r w:rsidRPr="00261F43">
        <w:rPr>
          <w:color w:val="000000"/>
          <w:lang w:bidi="ru-RU"/>
        </w:rPr>
        <w:t>Данные по существующим и перспективным потерям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представ</w:t>
      </w:r>
      <w:r w:rsidRPr="00261F43">
        <w:rPr>
          <w:color w:val="000000"/>
          <w:lang w:bidi="ru-RU"/>
        </w:rPr>
        <w:softHyphen/>
        <w:t>лены в таблицах 2.4.</w:t>
      </w:r>
    </w:p>
    <w:p w:rsidR="00B265B4" w:rsidRPr="00261F43" w:rsidRDefault="00B265B4" w:rsidP="00B265B4">
      <w:pPr>
        <w:jc w:val="right"/>
      </w:pPr>
      <w:r w:rsidRPr="00261F43">
        <w:t>Таблица 2.4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существующих и перспективных тепловых потерь, включая тепловые потери через изоляцию трубопровода</w:t>
      </w:r>
    </w:p>
    <w:tbl>
      <w:tblPr>
        <w:tblW w:w="4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2"/>
        <w:gridCol w:w="1072"/>
        <w:gridCol w:w="1072"/>
        <w:gridCol w:w="1072"/>
        <w:gridCol w:w="1285"/>
      </w:tblGrid>
      <w:tr w:rsidR="00102D6D" w:rsidRPr="00261F43" w:rsidTr="00102D6D">
        <w:trPr>
          <w:trHeight w:val="349"/>
          <w:tblHeader/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669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802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0,93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1,24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0,31</w:t>
            </w:r>
          </w:p>
        </w:tc>
        <w:tc>
          <w:tcPr>
            <w:tcW w:w="2809" w:type="pct"/>
            <w:gridSpan w:val="4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102D6D" w:rsidRPr="00261F43" w:rsidTr="00102D6D">
        <w:trPr>
          <w:jc w:val="center"/>
        </w:trPr>
        <w:tc>
          <w:tcPr>
            <w:tcW w:w="1522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0,04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0,04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0,04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0,04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0,04</w:t>
            </w:r>
          </w:p>
        </w:tc>
      </w:tr>
    </w:tbl>
    <w:p w:rsidR="00FE22BC" w:rsidRDefault="00FE22BC" w:rsidP="00B265B4"/>
    <w:p w:rsidR="00B265B4" w:rsidRPr="00261F43" w:rsidRDefault="00B265B4" w:rsidP="00B265B4">
      <w:r w:rsidRPr="00261F43">
        <w:t>Затраты существующей и перспективной тепловой мощности на хозяйственные нужды тепловых сетей отсутствуют.</w:t>
      </w:r>
    </w:p>
    <w:p w:rsidR="00B265B4" w:rsidRPr="00261F43" w:rsidRDefault="00B265B4" w:rsidP="00B265B4">
      <w:pPr>
        <w:jc w:val="right"/>
      </w:pPr>
      <w:r w:rsidRPr="00261F43">
        <w:t>Таблица 2.5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Затраты существующей тепловой мощности на хозяйственные нужды тепловых сетей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65B4" w:rsidRPr="00261F43" w:rsidTr="00166928">
        <w:trPr>
          <w:tblHeader/>
        </w:trPr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rPr>
                <w:b/>
              </w:rPr>
            </w:pPr>
            <w:r w:rsidRPr="00261F43">
              <w:rPr>
                <w:b/>
              </w:rPr>
              <w:t>Существующие затраты тепловой мощности на хозяйственные нужды тепловых сетей, Гкал/час</w:t>
            </w:r>
          </w:p>
        </w:tc>
      </w:tr>
      <w:tr w:rsidR="00B265B4" w:rsidRPr="00261F43" w:rsidTr="00166928"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  <w:tr w:rsidR="00B265B4" w:rsidRPr="00261F43" w:rsidTr="00166928">
        <w:trPr>
          <w:trHeight w:val="153"/>
        </w:trPr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  <w:tr w:rsidR="00B265B4" w:rsidRPr="00261F43" w:rsidTr="00166928">
        <w:tc>
          <w:tcPr>
            <w:tcW w:w="4927" w:type="dxa"/>
            <w:vAlign w:val="center"/>
          </w:tcPr>
          <w:p w:rsidR="00B265B4" w:rsidRPr="00261F43" w:rsidRDefault="00102D6D" w:rsidP="00B265B4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</w:tbl>
    <w:p w:rsidR="00FE22BC" w:rsidRDefault="00FE22BC" w:rsidP="00B265B4">
      <w:pPr>
        <w:rPr>
          <w:rFonts w:eastAsia="Century Schoolbook"/>
        </w:rPr>
      </w:pPr>
    </w:p>
    <w:p w:rsidR="00B265B4" w:rsidRPr="00261F43" w:rsidRDefault="00B265B4" w:rsidP="00B265B4">
      <w:r w:rsidRPr="00261F43">
        <w:rPr>
          <w:rFonts w:eastAsia="Century Schoolbook"/>
        </w:rPr>
        <w:t>Данные по существующей и перспективной резервной тепловой мощности источников теплоснабжения, с выделением аварийного резерва источников тепловой энергии представлены в таблицах 2.6-2.7.</w:t>
      </w:r>
    </w:p>
    <w:p w:rsidR="00B265B4" w:rsidRPr="00261F43" w:rsidRDefault="00B265B4" w:rsidP="00B265B4">
      <w:pPr>
        <w:jc w:val="right"/>
      </w:pPr>
      <w:r w:rsidRPr="00261F43">
        <w:t>Таблица 2.6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существующего и перспективного резерва тепловой мощности источников теплоснабжения, Гкал/ч</w:t>
      </w:r>
    </w:p>
    <w:tbl>
      <w:tblPr>
        <w:tblW w:w="4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1073"/>
        <w:gridCol w:w="1073"/>
        <w:gridCol w:w="1073"/>
        <w:gridCol w:w="1073"/>
        <w:gridCol w:w="1361"/>
      </w:tblGrid>
      <w:tr w:rsidR="00102D6D" w:rsidRPr="00261F43" w:rsidTr="00102D6D">
        <w:trPr>
          <w:trHeight w:val="349"/>
          <w:tblHeader/>
          <w:jc w:val="center"/>
        </w:trPr>
        <w:tc>
          <w:tcPr>
            <w:tcW w:w="1507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663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663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663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663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842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02D6D" w:rsidRPr="00261F43" w:rsidTr="00102D6D">
        <w:trPr>
          <w:jc w:val="center"/>
        </w:trPr>
        <w:tc>
          <w:tcPr>
            <w:tcW w:w="1507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4,755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2,945</w:t>
            </w:r>
          </w:p>
        </w:tc>
      </w:tr>
      <w:tr w:rsidR="00102D6D" w:rsidRPr="00261F43" w:rsidTr="00102D6D">
        <w:trPr>
          <w:jc w:val="center"/>
        </w:trPr>
        <w:tc>
          <w:tcPr>
            <w:tcW w:w="1507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2,102</w:t>
            </w:r>
          </w:p>
        </w:tc>
        <w:tc>
          <w:tcPr>
            <w:tcW w:w="2830" w:type="pct"/>
            <w:gridSpan w:val="4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102D6D" w:rsidRPr="00261F43" w:rsidTr="00102D6D">
        <w:trPr>
          <w:jc w:val="center"/>
        </w:trPr>
        <w:tc>
          <w:tcPr>
            <w:tcW w:w="1507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</w:tr>
    </w:tbl>
    <w:p w:rsidR="00FE22BC" w:rsidRDefault="00FE22BC" w:rsidP="00B265B4">
      <w:pPr>
        <w:rPr>
          <w:rFonts w:eastAsia="Century Schoolbook"/>
        </w:rPr>
      </w:pPr>
    </w:p>
    <w:p w:rsidR="00B265B4" w:rsidRPr="00261F43" w:rsidRDefault="00B265B4" w:rsidP="00B265B4">
      <w:r w:rsidRPr="00261F43">
        <w:rPr>
          <w:rFonts w:eastAsia="Century Schoolbook"/>
        </w:rPr>
        <w:t>Аварийный резерв котельной определяется как резерв при выходе из строя самого мощного котла.</w:t>
      </w:r>
    </w:p>
    <w:p w:rsidR="00E0372B" w:rsidRDefault="00E0372B" w:rsidP="00B265B4">
      <w:pPr>
        <w:jc w:val="right"/>
        <w:rPr>
          <w:rFonts w:eastAsia="Century Schoolbook"/>
        </w:rPr>
      </w:pPr>
    </w:p>
    <w:p w:rsidR="00E0372B" w:rsidRDefault="00E0372B" w:rsidP="00B265B4">
      <w:pPr>
        <w:jc w:val="right"/>
        <w:rPr>
          <w:rFonts w:eastAsia="Century Schoolbook"/>
        </w:rPr>
      </w:pPr>
    </w:p>
    <w:p w:rsidR="00B265B4" w:rsidRPr="00261F43" w:rsidRDefault="00B265B4" w:rsidP="00B265B4">
      <w:pPr>
        <w:jc w:val="right"/>
        <w:rPr>
          <w:rFonts w:eastAsia="Century Schoolbook"/>
        </w:rPr>
      </w:pPr>
      <w:r w:rsidRPr="00261F43">
        <w:rPr>
          <w:rFonts w:eastAsia="Century Schoolbook"/>
        </w:rPr>
        <w:lastRenderedPageBreak/>
        <w:t>Таблица 2.7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rFonts w:eastAsia="Century Schoolbook"/>
          <w:u w:val="single"/>
        </w:rPr>
        <w:t>Значения существующего и перспективного аварийного резерва тепловой мощности при выходе из строя самого мощного котла, Гкал/ч</w:t>
      </w:r>
    </w:p>
    <w:tbl>
      <w:tblPr>
        <w:tblW w:w="3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1072"/>
        <w:gridCol w:w="1072"/>
        <w:gridCol w:w="1072"/>
        <w:gridCol w:w="1072"/>
        <w:gridCol w:w="1219"/>
      </w:tblGrid>
      <w:tr w:rsidR="00102D6D" w:rsidRPr="00261F43" w:rsidTr="00102D6D">
        <w:trPr>
          <w:trHeight w:val="349"/>
          <w:tblHeader/>
          <w:jc w:val="center"/>
        </w:trPr>
        <w:tc>
          <w:tcPr>
            <w:tcW w:w="1535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674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674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674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674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767" w:type="pct"/>
            <w:vAlign w:val="center"/>
          </w:tcPr>
          <w:p w:rsidR="00102D6D" w:rsidRPr="00261F43" w:rsidRDefault="00102D6D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02D6D" w:rsidRPr="00261F43" w:rsidTr="00102D6D">
        <w:trPr>
          <w:jc w:val="center"/>
        </w:trPr>
        <w:tc>
          <w:tcPr>
            <w:tcW w:w="1535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2,755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0,945</w:t>
            </w:r>
          </w:p>
        </w:tc>
      </w:tr>
      <w:tr w:rsidR="00102D6D" w:rsidRPr="00261F43" w:rsidTr="00102D6D">
        <w:trPr>
          <w:jc w:val="center"/>
        </w:trPr>
        <w:tc>
          <w:tcPr>
            <w:tcW w:w="1535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>
              <w:t>-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>
              <w:t>-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>
              <w:t>-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>
              <w:t>-</w:t>
            </w:r>
          </w:p>
        </w:tc>
      </w:tr>
      <w:tr w:rsidR="00102D6D" w:rsidRPr="00261F43" w:rsidTr="00102D6D">
        <w:trPr>
          <w:jc w:val="center"/>
        </w:trPr>
        <w:tc>
          <w:tcPr>
            <w:tcW w:w="1535" w:type="pct"/>
            <w:vAlign w:val="center"/>
          </w:tcPr>
          <w:p w:rsidR="00102D6D" w:rsidRPr="00261F43" w:rsidRDefault="00102D6D" w:rsidP="00B265B4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02D6D" w:rsidRPr="00261F43" w:rsidRDefault="00102D6D" w:rsidP="00B265B4">
            <w:pPr>
              <w:pStyle w:val="a5"/>
            </w:pPr>
            <w:r w:rsidRPr="00261F43">
              <w:t>1,046</w:t>
            </w:r>
          </w:p>
        </w:tc>
      </w:tr>
    </w:tbl>
    <w:p w:rsidR="007577C4" w:rsidRPr="00261F43" w:rsidRDefault="007577C4" w:rsidP="00FE22BC">
      <w:pPr>
        <w:pStyle w:val="3"/>
        <w:spacing w:line="240" w:lineRule="auto"/>
      </w:pPr>
      <w:bookmarkStart w:id="41" w:name="sub_33"/>
      <w:bookmarkStart w:id="42" w:name="_Toc66652393"/>
      <w:bookmarkEnd w:id="39"/>
      <w:r w:rsidRPr="00261F43">
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</w:r>
      <w:bookmarkEnd w:id="42"/>
    </w:p>
    <w:p w:rsidR="00166928" w:rsidRPr="00261F43" w:rsidRDefault="00F9496C" w:rsidP="00166928">
      <w:r w:rsidRPr="00261F43">
        <w:t>Зона действия источника тепловой энергии,</w:t>
      </w:r>
      <w:r w:rsidR="00166928" w:rsidRPr="00261F43">
        <w:t xml:space="preserve"> расположенная в границах двух или более поселений на территории сельского поселения </w:t>
      </w:r>
      <w:proofErr w:type="spellStart"/>
      <w:r w:rsidR="00166928" w:rsidRPr="00261F43">
        <w:t>Саранпауль</w:t>
      </w:r>
      <w:proofErr w:type="spellEnd"/>
      <w:r w:rsidR="00166928" w:rsidRPr="00261F43">
        <w:t xml:space="preserve"> отсутствует.</w:t>
      </w:r>
    </w:p>
    <w:p w:rsidR="007577C4" w:rsidRPr="00261F43" w:rsidRDefault="007577C4" w:rsidP="00FE22BC">
      <w:pPr>
        <w:pStyle w:val="3"/>
        <w:spacing w:line="240" w:lineRule="auto"/>
      </w:pPr>
      <w:bookmarkStart w:id="43" w:name="_Toc66652394"/>
      <w:r w:rsidRPr="00261F43">
        <w:t>д) 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</w:r>
      <w:bookmarkEnd w:id="43"/>
    </w:p>
    <w:p w:rsidR="00B265B4" w:rsidRPr="00261F43" w:rsidRDefault="00B265B4" w:rsidP="00B265B4">
      <w:pPr>
        <w:ind w:firstLine="709"/>
        <w:contextualSpacing/>
      </w:pPr>
      <w:r w:rsidRPr="00261F43">
        <w:t xml:space="preserve"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 </w:t>
      </w:r>
    </w:p>
    <w:p w:rsidR="00B265B4" w:rsidRPr="00261F43" w:rsidRDefault="00B265B4" w:rsidP="00B265B4">
      <w:pPr>
        <w:ind w:firstLine="709"/>
        <w:contextualSpacing/>
      </w:pPr>
      <w:r w:rsidRPr="00261F43">
        <w:t>Передача тепловой энергии на большие расстояния является экономически неэффективной.</w:t>
      </w:r>
    </w:p>
    <w:p w:rsidR="00B265B4" w:rsidRPr="00261F43" w:rsidRDefault="00B265B4" w:rsidP="00B265B4">
      <w:pPr>
        <w:ind w:firstLine="709"/>
        <w:contextualSpacing/>
      </w:pPr>
      <w:r w:rsidRPr="00261F43"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265B4" w:rsidRPr="00261F43" w:rsidRDefault="00B265B4" w:rsidP="00B265B4">
      <w:r w:rsidRPr="00261F43">
        <w:t xml:space="preserve">Радиус эффективного теплоснабжения – максимальное расстояние от </w:t>
      </w:r>
      <w:proofErr w:type="spellStart"/>
      <w:r w:rsidRPr="00261F43">
        <w:t>теплопотребляющей</w:t>
      </w:r>
      <w:proofErr w:type="spellEnd"/>
      <w:r w:rsidRPr="00261F43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261F43">
        <w:t>теплопотребляющей</w:t>
      </w:r>
      <w:proofErr w:type="spellEnd"/>
      <w:r w:rsidRPr="00261F43">
        <w:t xml:space="preserve">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B265B4" w:rsidRPr="00261F43" w:rsidRDefault="00B265B4" w:rsidP="00B265B4">
      <w:r w:rsidRPr="00261F43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B265B4" w:rsidRPr="00261F43" w:rsidRDefault="00B265B4" w:rsidP="00B265B4">
      <w:r w:rsidRPr="00261F43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B265B4" w:rsidRPr="00261F43" w:rsidRDefault="00B265B4" w:rsidP="00B265B4">
      <w:pPr>
        <w:pStyle w:val="a0"/>
      </w:pPr>
      <w:r w:rsidRPr="00261F43">
        <w:t xml:space="preserve">затраты на строительство новых участков тепловой сети и реконструкцию существующих; </w:t>
      </w:r>
    </w:p>
    <w:p w:rsidR="00B265B4" w:rsidRPr="00261F43" w:rsidRDefault="00B265B4" w:rsidP="00B265B4">
      <w:pPr>
        <w:pStyle w:val="a0"/>
      </w:pPr>
      <w:r w:rsidRPr="00261F43">
        <w:t xml:space="preserve">пропускная способность существующих магистральных тепловых сетей; </w:t>
      </w:r>
    </w:p>
    <w:p w:rsidR="00B265B4" w:rsidRPr="00261F43" w:rsidRDefault="00B265B4" w:rsidP="00B265B4">
      <w:pPr>
        <w:pStyle w:val="a0"/>
      </w:pPr>
      <w:r w:rsidRPr="00261F43">
        <w:t xml:space="preserve">затраты на перекачку теплоносителя в тепловых сетях; </w:t>
      </w:r>
    </w:p>
    <w:p w:rsidR="00B265B4" w:rsidRPr="00261F43" w:rsidRDefault="00B265B4" w:rsidP="00B265B4">
      <w:pPr>
        <w:pStyle w:val="a0"/>
      </w:pPr>
      <w:r w:rsidRPr="00261F43">
        <w:t xml:space="preserve">потери тепловой энергии в тепловых сетях при ее передаче; </w:t>
      </w:r>
    </w:p>
    <w:p w:rsidR="00B265B4" w:rsidRPr="00261F43" w:rsidRDefault="00B265B4" w:rsidP="00B265B4">
      <w:pPr>
        <w:pStyle w:val="a0"/>
      </w:pPr>
      <w:r w:rsidRPr="00261F43">
        <w:lastRenderedPageBreak/>
        <w:t xml:space="preserve">надежность системы теплоснабжения. </w:t>
      </w:r>
    </w:p>
    <w:p w:rsidR="00166928" w:rsidRPr="00261F43" w:rsidRDefault="00B265B4" w:rsidP="007577C4">
      <w:r w:rsidRPr="00261F43">
        <w:t xml:space="preserve">В связи с отсутствием перспективной застройки, увеличение потребления тепловой энергии не планируется. Расчет радиуса эффективного теплоснабжения для котельных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выполнялся</w:t>
      </w:r>
      <w:r w:rsidR="00FE22BC">
        <w:t>,</w:t>
      </w:r>
      <w:r w:rsidRPr="00261F43">
        <w:t xml:space="preserve"> по причине отсутствия всех необходимых исходных данных.</w:t>
      </w:r>
      <w:bookmarkEnd w:id="41"/>
    </w:p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44" w:name="sub_17"/>
      <w:bookmarkStart w:id="45" w:name="_Toc66652395"/>
      <w:bookmarkEnd w:id="33"/>
      <w:r w:rsidRPr="00261F43">
        <w:lastRenderedPageBreak/>
        <w:t>РАЗДЕЛ 3 "СУЩЕСТВУЮЩИЕ И ПЕРСПЕКТИВНЫЕ БАЛАНСЫ ТЕПЛОНОСИТЕЛЯ"</w:t>
      </w:r>
      <w:bookmarkEnd w:id="45"/>
    </w:p>
    <w:p w:rsidR="007577C4" w:rsidRPr="00261F43" w:rsidRDefault="007577C4" w:rsidP="00FE22BC">
      <w:pPr>
        <w:pStyle w:val="3"/>
        <w:spacing w:line="240" w:lineRule="auto"/>
      </w:pPr>
      <w:bookmarkStart w:id="46" w:name="sub_45"/>
      <w:bookmarkStart w:id="47" w:name="_Toc66652396"/>
      <w:r w:rsidRPr="00261F43">
        <w:t xml:space="preserve">а) 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61F43">
        <w:t>теплопотребляющими</w:t>
      </w:r>
      <w:proofErr w:type="spellEnd"/>
      <w:r w:rsidRPr="00261F43">
        <w:t xml:space="preserve"> установками потребителей</w:t>
      </w:r>
      <w:bookmarkEnd w:id="47"/>
    </w:p>
    <w:p w:rsidR="00B272EE" w:rsidRPr="00261F43" w:rsidRDefault="00B272EE" w:rsidP="00B272EE">
      <w:pPr>
        <w:rPr>
          <w:rStyle w:val="FontStyle274"/>
        </w:rPr>
      </w:pPr>
      <w:r w:rsidRPr="00261F43">
        <w:t>Перспективные объёмы теплоносителя, необходимые для передачи тепла от источ</w:t>
      </w:r>
      <w:r w:rsidRPr="00261F43">
        <w:softHyphen/>
        <w:t xml:space="preserve">ников тепловой энергии системы теплоснабжения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до потребителя в зоне действия каждого источника, прогнозировались исходя из следующих условий:</w:t>
      </w:r>
    </w:p>
    <w:p w:rsidR="00B272EE" w:rsidRPr="00261F43" w:rsidRDefault="00B272EE" w:rsidP="00B272EE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 xml:space="preserve">система теплоснабжения сельского поселения </w:t>
      </w:r>
      <w:proofErr w:type="spellStart"/>
      <w:r w:rsidRPr="00261F43">
        <w:rPr>
          <w:rStyle w:val="FontStyle274"/>
          <w:rFonts w:cstheme="minorBidi"/>
          <w:sz w:val="24"/>
          <w:szCs w:val="22"/>
        </w:rPr>
        <w:t>Саранпауль</w:t>
      </w:r>
      <w:proofErr w:type="spellEnd"/>
      <w:r w:rsidRPr="00261F43">
        <w:rPr>
          <w:rStyle w:val="FontStyle274"/>
          <w:rFonts w:cstheme="minorBidi"/>
          <w:sz w:val="24"/>
          <w:szCs w:val="22"/>
        </w:rPr>
        <w:t xml:space="preserve"> закрытая: на источниках тепловой энер</w:t>
      </w:r>
      <w:r w:rsidRPr="00261F43">
        <w:rPr>
          <w:rStyle w:val="FontStyle274"/>
          <w:rFonts w:cstheme="minorBidi"/>
          <w:sz w:val="24"/>
          <w:szCs w:val="22"/>
        </w:rPr>
        <w:softHyphen/>
        <w:t>гии применяется центральное качественное регулирование отпуска тепла по отопительной нагрузке в зависимости от температуры наружного воздуха;</w:t>
      </w:r>
    </w:p>
    <w:p w:rsidR="00B272EE" w:rsidRPr="00261F43" w:rsidRDefault="00B272EE" w:rsidP="00B272EE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сверхнормативные потери теплоносителя при передаче тепловой энергии будут со</w:t>
      </w:r>
      <w:r w:rsidRPr="00261F43">
        <w:rPr>
          <w:rStyle w:val="FontStyle274"/>
          <w:rFonts w:cstheme="minorBidi"/>
          <w:sz w:val="24"/>
          <w:szCs w:val="22"/>
        </w:rPr>
        <w:softHyphen/>
        <w:t>кращаться вследствие работ по реконструкции участков тепловых сетей системы тепло</w:t>
      </w:r>
      <w:r w:rsidRPr="00261F43">
        <w:rPr>
          <w:rStyle w:val="FontStyle274"/>
          <w:rFonts w:cstheme="minorBidi"/>
          <w:sz w:val="24"/>
          <w:szCs w:val="22"/>
        </w:rPr>
        <w:softHyphen/>
        <w:t>снабжения;</w:t>
      </w:r>
    </w:p>
    <w:p w:rsidR="00B272EE" w:rsidRPr="00261F43" w:rsidRDefault="00B272EE" w:rsidP="00B272EE">
      <w:pPr>
        <w:pStyle w:val="a0"/>
      </w:pPr>
      <w:r w:rsidRPr="00261F43">
        <w:rPr>
          <w:rStyle w:val="FontStyle274"/>
          <w:rFonts w:cstheme="minorBidi"/>
          <w:sz w:val="24"/>
          <w:szCs w:val="22"/>
        </w:rPr>
        <w:t>подключение потребителей в существующих ранее и вновь создаваемых зонах теп</w:t>
      </w:r>
      <w:r w:rsidRPr="00261F43">
        <w:rPr>
          <w:rStyle w:val="FontStyle274"/>
          <w:rFonts w:cstheme="minorBidi"/>
          <w:sz w:val="24"/>
          <w:szCs w:val="22"/>
        </w:rPr>
        <w:softHyphen/>
        <w:t>лоснабжения будет осуществляться по зависимой схеме присоединения систем отопления</w:t>
      </w:r>
      <w:r w:rsidRPr="00261F43">
        <w:t>.</w:t>
      </w:r>
    </w:p>
    <w:p w:rsidR="00B272EE" w:rsidRPr="00261F43" w:rsidRDefault="00B272EE" w:rsidP="00B272EE">
      <w:r w:rsidRPr="00261F43">
        <w:t xml:space="preserve">Производительность водоподготовительных установок должна покрыть нормативные утечки </w:t>
      </w:r>
      <w:r w:rsidRPr="00261F43">
        <w:rPr>
          <w:color w:val="000000"/>
          <w:lang w:bidi="ru-RU"/>
        </w:rPr>
        <w:t>теплоносителя в тепловой сети и системах отопления потребителя.</w:t>
      </w:r>
    </w:p>
    <w:p w:rsidR="00B272EE" w:rsidRPr="00261F43" w:rsidRDefault="00B272EE" w:rsidP="00B272EE">
      <w:r w:rsidRPr="00261F43">
        <w:rPr>
          <w:color w:val="000000"/>
          <w:lang w:bidi="ru-RU"/>
        </w:rPr>
        <w:t>Нормативные утечки теплоносителя для каждой тепловой сети каждой котельной на период до 2028 года указаны в таблице 3.1.</w:t>
      </w:r>
    </w:p>
    <w:p w:rsidR="00B272EE" w:rsidRPr="00261F43" w:rsidRDefault="00B272EE" w:rsidP="00B272EE">
      <w:pPr>
        <w:jc w:val="right"/>
      </w:pPr>
      <w:r w:rsidRPr="00261F43">
        <w:t>Таблица 3.1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Нормативные утечки теплоносителя,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/ч.</w:t>
      </w:r>
    </w:p>
    <w:tbl>
      <w:tblPr>
        <w:tblOverlap w:val="never"/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656"/>
        <w:gridCol w:w="656"/>
        <w:gridCol w:w="656"/>
        <w:gridCol w:w="656"/>
        <w:gridCol w:w="1514"/>
      </w:tblGrid>
      <w:tr w:rsidR="00EF54A9" w:rsidRPr="00261F43" w:rsidTr="00EF54A9">
        <w:trPr>
          <w:trHeight w:val="397"/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877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EF54A9" w:rsidRPr="00261F43" w:rsidTr="00EF54A9">
        <w:trPr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166928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1,1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1,1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1,1</w:t>
            </w:r>
          </w:p>
        </w:tc>
        <w:tc>
          <w:tcPr>
            <w:tcW w:w="877" w:type="pct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1,1</w:t>
            </w:r>
          </w:p>
        </w:tc>
      </w:tr>
      <w:tr w:rsidR="00EF54A9" w:rsidRPr="00261F43" w:rsidTr="00EF54A9">
        <w:trPr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166928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</w:t>
            </w:r>
          </w:p>
        </w:tc>
        <w:tc>
          <w:tcPr>
            <w:tcW w:w="2017" w:type="pct"/>
            <w:gridSpan w:val="4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Вывод из эксплуатации</w:t>
            </w:r>
          </w:p>
        </w:tc>
      </w:tr>
      <w:tr w:rsidR="00EF54A9" w:rsidRPr="00261F43" w:rsidTr="00EF54A9">
        <w:trPr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166928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</w:t>
            </w:r>
          </w:p>
        </w:tc>
      </w:tr>
    </w:tbl>
    <w:p w:rsidR="007577C4" w:rsidRPr="00261F43" w:rsidRDefault="007577C4" w:rsidP="00FE22BC">
      <w:pPr>
        <w:pStyle w:val="3"/>
        <w:spacing w:line="240" w:lineRule="auto"/>
      </w:pPr>
      <w:bookmarkStart w:id="48" w:name="sub_46"/>
      <w:bookmarkStart w:id="49" w:name="_Toc66652397"/>
      <w:bookmarkEnd w:id="46"/>
      <w:r w:rsidRPr="00261F43">
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9"/>
    </w:p>
    <w:p w:rsidR="00B272EE" w:rsidRPr="00261F43" w:rsidRDefault="00B272EE" w:rsidP="00B272EE">
      <w:r w:rsidRPr="00261F43">
        <w:t xml:space="preserve">В соответствии со СНиП 41-02-2003 «Тепловые сети» (п.6.17) аварийная подпитка в количестве 2% от объема воды в тепловых сетях и присоединенных к ним системах теплопотребления осуществляется химически не обработанной и </w:t>
      </w:r>
      <w:proofErr w:type="spellStart"/>
      <w:r w:rsidRPr="00261F43">
        <w:t>недеаэрированной</w:t>
      </w:r>
      <w:proofErr w:type="spellEnd"/>
      <w:r w:rsidRPr="00261F43">
        <w:t xml:space="preserve"> водой. Нормативные значения аварийной подпитки представлены в таблице 3.2.</w:t>
      </w:r>
    </w:p>
    <w:p w:rsidR="00B272EE" w:rsidRPr="00261F43" w:rsidRDefault="00B272EE" w:rsidP="00B272EE">
      <w:pPr>
        <w:jc w:val="right"/>
      </w:pPr>
      <w:r w:rsidRPr="00261F43">
        <w:t>Таблица 3.2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Расход на подпитку теплоносителя в аварийном режиме,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</w:t>
      </w:r>
    </w:p>
    <w:tbl>
      <w:tblPr>
        <w:tblOverlap w:val="never"/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656"/>
        <w:gridCol w:w="656"/>
        <w:gridCol w:w="656"/>
        <w:gridCol w:w="656"/>
        <w:gridCol w:w="1514"/>
      </w:tblGrid>
      <w:tr w:rsidR="00EF54A9" w:rsidRPr="00261F43" w:rsidTr="00EF54A9">
        <w:trPr>
          <w:tblHeader/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380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877" w:type="pct"/>
            <w:vAlign w:val="center"/>
          </w:tcPr>
          <w:p w:rsidR="00EF54A9" w:rsidRPr="00261F43" w:rsidRDefault="00EF54A9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EF54A9" w:rsidRPr="00261F43" w:rsidTr="00EF54A9">
        <w:trPr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166928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AE4D8D">
            <w:pPr>
              <w:pStyle w:val="a5"/>
            </w:pPr>
            <w:r w:rsidRPr="00261F43">
              <w:t>1,7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1,7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1,7</w:t>
            </w:r>
          </w:p>
        </w:tc>
      </w:tr>
      <w:tr w:rsidR="00EF54A9" w:rsidRPr="00261F43" w:rsidTr="00EF54A9">
        <w:trPr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166928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0,2</w:t>
            </w:r>
          </w:p>
        </w:tc>
        <w:tc>
          <w:tcPr>
            <w:tcW w:w="2017" w:type="pct"/>
            <w:gridSpan w:val="4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Вывод из эксплуатации</w:t>
            </w:r>
          </w:p>
        </w:tc>
      </w:tr>
      <w:tr w:rsidR="00EF54A9" w:rsidRPr="00261F43" w:rsidTr="00EF54A9">
        <w:trPr>
          <w:jc w:val="center"/>
        </w:trPr>
        <w:tc>
          <w:tcPr>
            <w:tcW w:w="2603" w:type="pct"/>
            <w:vAlign w:val="center"/>
          </w:tcPr>
          <w:p w:rsidR="00EF54A9" w:rsidRPr="00261F43" w:rsidRDefault="00EF54A9" w:rsidP="00166928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0,15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EF54A9" w:rsidRPr="00261F43" w:rsidRDefault="00EF54A9" w:rsidP="00166928">
            <w:pPr>
              <w:pStyle w:val="a5"/>
            </w:pPr>
            <w:r w:rsidRPr="00261F43">
              <w:t>0,15</w:t>
            </w:r>
          </w:p>
        </w:tc>
      </w:tr>
    </w:tbl>
    <w:p w:rsidR="00FE22BC" w:rsidRDefault="00FE22BC" w:rsidP="00B272EE"/>
    <w:p w:rsidR="00B272EE" w:rsidRPr="00261F43" w:rsidRDefault="00B272EE" w:rsidP="00B272EE">
      <w:r w:rsidRPr="00261F43">
        <w:t>На основании принятых в Схеме объемов перспективного потребления тепловой мощ</w:t>
      </w:r>
      <w:r w:rsidRPr="00261F43">
        <w:softHyphen/>
        <w:t xml:space="preserve">ности и перспективных балансов тепла на теплоисточниках в соответствии с требованиями </w:t>
      </w:r>
      <w:r w:rsidRPr="00261F43">
        <w:lastRenderedPageBreak/>
        <w:t>СНиП 41-02-2003 «Тепловые сети» определена требуемая производительность ХВО на котельных.</w:t>
      </w:r>
    </w:p>
    <w:p w:rsidR="00B272EE" w:rsidRPr="00261F43" w:rsidRDefault="00B272EE" w:rsidP="00B272EE">
      <w:pPr>
        <w:jc w:val="right"/>
      </w:pPr>
      <w:r w:rsidRPr="00261F43">
        <w:t>Таблица 3.3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Минимальная производительность ХВО,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B272EE" w:rsidRPr="00261F43" w:rsidTr="00166928">
        <w:trPr>
          <w:trHeight w:val="347"/>
        </w:trPr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rPr>
                <w:b/>
              </w:rPr>
            </w:pPr>
            <w:r w:rsidRPr="00261F43">
              <w:rPr>
                <w:b/>
                <w:lang w:bidi="ru-RU"/>
              </w:rPr>
              <w:t>Название источника</w:t>
            </w:r>
          </w:p>
        </w:tc>
        <w:tc>
          <w:tcPr>
            <w:tcW w:w="4825" w:type="dxa"/>
            <w:vAlign w:val="center"/>
          </w:tcPr>
          <w:p w:rsidR="00B272EE" w:rsidRPr="00261F43" w:rsidRDefault="00B272EE" w:rsidP="00B272EE">
            <w:pPr>
              <w:pStyle w:val="a5"/>
              <w:rPr>
                <w:b/>
              </w:rPr>
            </w:pPr>
            <w:r w:rsidRPr="00261F43">
              <w:rPr>
                <w:b/>
                <w:lang w:bidi="ru-RU"/>
              </w:rPr>
              <w:t>Производительность ХВО, м</w:t>
            </w:r>
            <w:r w:rsidRPr="00261F43">
              <w:rPr>
                <w:b/>
                <w:vertAlign w:val="superscript"/>
                <w:lang w:bidi="ru-RU"/>
              </w:rPr>
              <w:t>3</w:t>
            </w:r>
            <w:r w:rsidRPr="00261F43">
              <w:rPr>
                <w:b/>
                <w:lang w:bidi="ru-RU"/>
              </w:rPr>
              <w:t>/ч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10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нет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102D6D" w:rsidP="00B272EE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нет</w:t>
            </w:r>
          </w:p>
        </w:tc>
      </w:tr>
    </w:tbl>
    <w:p w:rsidR="00166928" w:rsidRPr="00261F43" w:rsidRDefault="00166928" w:rsidP="00B272EE"/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50" w:name="sub_18"/>
      <w:bookmarkStart w:id="51" w:name="_Toc66652398"/>
      <w:bookmarkEnd w:id="44"/>
      <w:bookmarkEnd w:id="48"/>
      <w:r w:rsidRPr="00261F43">
        <w:lastRenderedPageBreak/>
        <w:t>РАЗДЕЛ 4 "ОСНОВНЫЕ ПОЛОЖЕНИЯ МАСТЕР-ПЛАНА РАЗВИТИЯ СИСТЕМ ТЕПЛОСНАБЖЕНИЯ ПОСЕЛЕНИЯ, ГОРОДСКОГО ОКРУГА, ГОРОДА ФЕДЕРАЛЬНОГО ЗНАЧЕНИЯ"</w:t>
      </w:r>
      <w:bookmarkEnd w:id="51"/>
    </w:p>
    <w:p w:rsidR="001D3C60" w:rsidRPr="00261F43" w:rsidRDefault="001D3C60" w:rsidP="001D3C60">
      <w:r w:rsidRPr="00261F43">
        <w:t xml:space="preserve">Мастер-план схемы теплоснабжения выполняется в соответствии с Требованиями к схемам теплоснабжения (Постановление Правительства Российской Федерации </w:t>
      </w:r>
      <w:r w:rsidR="00EF54A9" w:rsidRPr="00CA1F83">
        <w:rPr>
          <w:lang w:eastAsia="ru-RU"/>
        </w:rPr>
        <w:t>от 22</w:t>
      </w:r>
      <w:r w:rsidR="00EF54A9">
        <w:rPr>
          <w:lang w:eastAsia="ru-RU"/>
        </w:rPr>
        <w:t>.02.2012</w:t>
      </w:r>
      <w:r w:rsidR="00EF54A9" w:rsidRPr="00CA1F83">
        <w:rPr>
          <w:lang w:eastAsia="ru-RU"/>
        </w:rPr>
        <w:t xml:space="preserve"> №154 (изменения от 01.08.2018)</w:t>
      </w:r>
      <w:r w:rsidRPr="00261F43">
        <w:t xml:space="preserve"> для формирования нескольких вариантов развития системы теплоснабжения сельского поселения </w:t>
      </w:r>
      <w:proofErr w:type="spellStart"/>
      <w:r w:rsidRPr="00261F43">
        <w:t>Саранпауль</w:t>
      </w:r>
      <w:proofErr w:type="spellEnd"/>
      <w:r w:rsidRPr="00261F43">
        <w:t>, из которых будет отобран наиболее оптимальный вариант развития системы теплоснабжения.</w:t>
      </w:r>
    </w:p>
    <w:p w:rsidR="001D3C60" w:rsidRPr="00261F43" w:rsidRDefault="001D3C60" w:rsidP="001D3C60">
      <w:r w:rsidRPr="00261F43">
        <w:t xml:space="preserve">Каждый вариант должен обеспечивать покрытие перспективного спроса на тепловую мощность, возникающего в сельском поселении </w:t>
      </w:r>
      <w:proofErr w:type="spellStart"/>
      <w:r w:rsidRPr="00261F43">
        <w:t>Саранпауль</w:t>
      </w:r>
      <w:proofErr w:type="spellEnd"/>
      <w:r w:rsidRPr="00261F43">
        <w:t>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мастер-плана.</w:t>
      </w:r>
    </w:p>
    <w:p w:rsidR="001D3C60" w:rsidRPr="00261F43" w:rsidRDefault="001D3C60" w:rsidP="001D3C60">
      <w:pPr>
        <w:rPr>
          <w:rFonts w:ascii="Arial" w:hAnsi="Arial" w:cs="Arial"/>
          <w:color w:val="000000"/>
          <w:sz w:val="22"/>
        </w:rPr>
      </w:pPr>
      <w:r w:rsidRPr="00261F43">
        <w:t>В соответствии с «Требованиями к схемам теплоснабжения, порядку их разработки и утверждения» предложения к развитию системы теплоснабжения должны базироваться на предложениях исполнительных органов власти и эксплуатационных организаций, особенно в тех разделах, которые касаются развития источников теплоснабжения.</w:t>
      </w:r>
    </w:p>
    <w:p w:rsidR="001D3C60" w:rsidRPr="00261F43" w:rsidRDefault="001D3C60" w:rsidP="001D3C60">
      <w:pPr>
        <w:rPr>
          <w:rFonts w:ascii="Arial" w:hAnsi="Arial" w:cs="Arial"/>
          <w:color w:val="000000"/>
          <w:sz w:val="22"/>
        </w:rPr>
      </w:pPr>
      <w:r w:rsidRPr="00261F43">
        <w:t xml:space="preserve">Варианты мастер-плана формируют базу для разработки проектных предложений по новому строительству и реконструкции тепловых сетей для различных вариантов состава </w:t>
      </w:r>
      <w:proofErr w:type="spellStart"/>
      <w:r w:rsidRPr="00261F43">
        <w:t>энергоисточников</w:t>
      </w:r>
      <w:proofErr w:type="spellEnd"/>
      <w:r w:rsidRPr="00261F43">
        <w:t>, обеспечивающих перспективные балансы спроса на тепловую мощность.</w:t>
      </w:r>
    </w:p>
    <w:p w:rsidR="007577C4" w:rsidRPr="00261F43" w:rsidRDefault="007577C4" w:rsidP="00FE22BC">
      <w:pPr>
        <w:pStyle w:val="3"/>
        <w:spacing w:line="240" w:lineRule="auto"/>
      </w:pPr>
      <w:bookmarkStart w:id="52" w:name="sub_48"/>
      <w:bookmarkStart w:id="53" w:name="_Toc66652399"/>
      <w:r w:rsidRPr="00261F43">
        <w:t>а) описание сценариев развития теплоснабжения поселения, городского округа, города федерального значения</w:t>
      </w:r>
      <w:bookmarkEnd w:id="53"/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Все варианты развития системы теплоснабжения сельского поселения </w:t>
      </w:r>
      <w:proofErr w:type="spellStart"/>
      <w:r w:rsidRPr="00261F43">
        <w:rPr>
          <w:lang w:eastAsia="ru-RU"/>
        </w:rPr>
        <w:t>Саранпауль</w:t>
      </w:r>
      <w:proofErr w:type="spellEnd"/>
      <w:r w:rsidRPr="00261F43">
        <w:rPr>
          <w:lang w:eastAsia="ru-RU"/>
        </w:rPr>
        <w:t xml:space="preserve"> сформированы на основе территориально-распределенного прогноза изменения тепловой нагрузки, приведенного в главе 2 «СУЩЕСТВУЮЩЕЕ И ПЕРСПЕКТИВНОЕ ПОТРЕБЛЕНИЕ ТЕПЛОВОЙ ЭНЕРГИИ НА ЦЕЛИ ТЕПЛОСНАБЖЕНИЯ».</w:t>
      </w:r>
    </w:p>
    <w:p w:rsidR="001D3C60" w:rsidRPr="00261F43" w:rsidRDefault="001D3C60" w:rsidP="001D3C60">
      <w:pPr>
        <w:tabs>
          <w:tab w:val="left" w:pos="9356"/>
        </w:tabs>
        <w:rPr>
          <w:lang w:eastAsia="ru-RU"/>
        </w:rPr>
      </w:pPr>
      <w:r w:rsidRPr="00261F43">
        <w:rPr>
          <w:lang w:eastAsia="ru-RU"/>
        </w:rPr>
        <w:t xml:space="preserve">В мастер-плане актуализируемой схемы теплоснабжения сельского поселения </w:t>
      </w:r>
      <w:proofErr w:type="spellStart"/>
      <w:r w:rsidRPr="00261F43">
        <w:rPr>
          <w:lang w:eastAsia="ru-RU"/>
        </w:rPr>
        <w:t>Саранпауль</w:t>
      </w:r>
      <w:proofErr w:type="spellEnd"/>
      <w:r w:rsidRPr="00261F43">
        <w:rPr>
          <w:lang w:eastAsia="ru-RU"/>
        </w:rPr>
        <w:t xml:space="preserve"> года были сформированы два основных варианта: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Вариант 1 предполагает сохранение существующей системы теплоснабжения с плановой реконструкцией источников теплоснабжения по мере износа, либо неисправного состояния основного и вспомогательного оборудования в процессе эксплуатации. Развитие тепловых сетей выполняется только для подключения новых абонентов. 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Предпосылкой для разработки Варианта 1 послужили Требования к схемам теплоснабжения (Постановление Правительства Российской Федерации №154 от 22 февраля 2012г. (изменения от 01.08.2018 года) и заложенный план развития в исходной схеме теплоснабжения сельского поселения </w:t>
      </w:r>
      <w:proofErr w:type="spellStart"/>
      <w:r w:rsidRPr="00261F43">
        <w:rPr>
          <w:lang w:eastAsia="ru-RU"/>
        </w:rPr>
        <w:t>Саранпауль</w:t>
      </w:r>
      <w:proofErr w:type="spellEnd"/>
      <w:r w:rsidRPr="00261F43">
        <w:rPr>
          <w:lang w:eastAsia="ru-RU"/>
        </w:rPr>
        <w:t xml:space="preserve">. 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Это сохранит существующую выработку тепловой энергии с возможностью подключения новых потребителей. Снижение тарифа возможно только при п.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lastRenderedPageBreak/>
        <w:t xml:space="preserve">Вариант 2 предполагает строительство нового теплоисточника теплоснабжения на территории с. </w:t>
      </w:r>
      <w:proofErr w:type="spellStart"/>
      <w:r w:rsidRPr="00261F43">
        <w:rPr>
          <w:lang w:eastAsia="ru-RU"/>
        </w:rPr>
        <w:t>Саранпауль</w:t>
      </w:r>
      <w:proofErr w:type="spellEnd"/>
      <w:r w:rsidRPr="00261F43">
        <w:rPr>
          <w:lang w:eastAsia="ru-RU"/>
        </w:rPr>
        <w:t xml:space="preserve"> взамен двух существующих котельных и переключение всех абонентов на новую котельную. На территории п. Сосьва предлагается ликвидация существующей котельной и перевод всех абонентов на индивидуальное отопление.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Варианты развития системы теплоснабжения представлены в таблице 4.1.</w:t>
      </w:r>
    </w:p>
    <w:p w:rsidR="001D3C60" w:rsidRPr="00261F43" w:rsidRDefault="001D3C60" w:rsidP="001D3C60">
      <w:pPr>
        <w:jc w:val="right"/>
        <w:rPr>
          <w:lang w:eastAsia="ru-RU"/>
        </w:rPr>
      </w:pPr>
      <w:r w:rsidRPr="00261F43">
        <w:rPr>
          <w:lang w:eastAsia="ru-RU"/>
        </w:rPr>
        <w:t>Таблица 4.1</w:t>
      </w:r>
    </w:p>
    <w:p w:rsidR="001D3C60" w:rsidRPr="00261F43" w:rsidRDefault="001D3C60" w:rsidP="001D3C60">
      <w:pPr>
        <w:jc w:val="center"/>
        <w:rPr>
          <w:b/>
          <w:szCs w:val="24"/>
          <w:u w:val="single"/>
          <w:lang w:eastAsia="ru-RU"/>
        </w:rPr>
      </w:pPr>
      <w:r w:rsidRPr="00261F43">
        <w:rPr>
          <w:u w:val="single"/>
          <w:lang w:eastAsia="ru-RU"/>
        </w:rPr>
        <w:t>Варианты развития системы теплоснабжения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1"/>
        <w:gridCol w:w="3623"/>
        <w:gridCol w:w="3763"/>
      </w:tblGrid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Объекты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1 вариант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2 вариант 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337859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Перевод абонентов на котельную ЦОК и вывод из эксплуатации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02D6D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 xml:space="preserve">Ликвидация существующей котельной и перевод всех абонентов на индивидуальное отопление 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61F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Проектируемая</w:t>
            </w:r>
            <w:r w:rsidRPr="00261F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котельная № 1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котельной установленной мощностью 10 Гкал/ч для обеспечения тепловой энергией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jc w:val="lef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61F43">
              <w:rPr>
                <w:lang w:eastAsia="ru-RU"/>
              </w:rPr>
              <w:t xml:space="preserve">Строительство теплотрассы в с. </w:t>
            </w:r>
            <w:proofErr w:type="spellStart"/>
            <w:r w:rsidRPr="00261F43">
              <w:rPr>
                <w:lang w:eastAsia="ru-RU"/>
              </w:rPr>
              <w:t>Саранпауль</w:t>
            </w:r>
            <w:proofErr w:type="spellEnd"/>
            <w:r w:rsidRPr="00261F43">
              <w:rPr>
                <w:lang w:eastAsia="ru-RU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 xml:space="preserve">Строительство теплотрассы от проектируемой котельной №1 до существующих сетей ликвидируемых котельных, для подключения существующих потребителей в с. </w:t>
            </w:r>
            <w:proofErr w:type="spellStart"/>
            <w:r w:rsidRPr="00261F43">
              <w:t>Саранпауль</w:t>
            </w:r>
            <w:proofErr w:type="spellEnd"/>
          </w:p>
        </w:tc>
      </w:tr>
    </w:tbl>
    <w:p w:rsidR="00FE22BC" w:rsidRDefault="00FE22BC" w:rsidP="001D3C60">
      <w:pPr>
        <w:jc w:val="right"/>
        <w:rPr>
          <w:lang w:eastAsia="ru-RU"/>
        </w:rPr>
      </w:pPr>
    </w:p>
    <w:p w:rsidR="001D3C60" w:rsidRPr="00261F43" w:rsidRDefault="001D3C60" w:rsidP="001D3C60">
      <w:pPr>
        <w:jc w:val="right"/>
        <w:rPr>
          <w:lang w:eastAsia="ru-RU"/>
        </w:rPr>
      </w:pPr>
      <w:r w:rsidRPr="00261F43">
        <w:rPr>
          <w:lang w:eastAsia="ru-RU"/>
        </w:rPr>
        <w:t>Таблица 4.2</w:t>
      </w:r>
    </w:p>
    <w:p w:rsidR="001D3C60" w:rsidRPr="00261F43" w:rsidRDefault="001D3C60" w:rsidP="001D3C60">
      <w:pPr>
        <w:jc w:val="center"/>
        <w:rPr>
          <w:b/>
          <w:szCs w:val="24"/>
          <w:u w:val="single"/>
          <w:lang w:eastAsia="ru-RU"/>
        </w:rPr>
      </w:pPr>
      <w:r w:rsidRPr="00261F43">
        <w:rPr>
          <w:u w:val="single"/>
          <w:lang w:eastAsia="ru-RU"/>
        </w:rPr>
        <w:t xml:space="preserve">Технико-экономическое сравнение вариантов перспективного развития систем теплоснабжения сельского поселения </w:t>
      </w:r>
      <w:proofErr w:type="spellStart"/>
      <w:r w:rsidRPr="00261F43">
        <w:rPr>
          <w:u w:val="single"/>
          <w:lang w:eastAsia="ru-RU"/>
        </w:rPr>
        <w:t>Саранпауль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5"/>
        <w:gridCol w:w="1549"/>
        <w:gridCol w:w="3526"/>
        <w:gridCol w:w="1587"/>
      </w:tblGrid>
      <w:tr w:rsidR="001D3C60" w:rsidRPr="00261F43" w:rsidTr="00C94DF6">
        <w:trPr>
          <w:tblHeader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1 вариант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2 вариант </w:t>
            </w:r>
          </w:p>
        </w:tc>
      </w:tr>
      <w:tr w:rsidR="001D3C60" w:rsidRPr="00261F43" w:rsidTr="00C94DF6">
        <w:trPr>
          <w:tblHeader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Стоимость, тыс. руб.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Мероприятия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Стоимость, тыс. руб.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7616,3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AE4D8D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Перевод абонентов на котельную ЦОК и вывод из эксплуатации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 xml:space="preserve">Техническое перевооружение и реконструкция по мере износа, либо неисправного состояния основного и </w:t>
            </w:r>
            <w:r w:rsidRPr="00261F43">
              <w:rPr>
                <w:lang w:eastAsia="ru-RU"/>
              </w:rPr>
              <w:lastRenderedPageBreak/>
              <w:t>вспомогательного оборудования в процессе эксплуатации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 xml:space="preserve">Ликвидация существующей котельной и перевод всех абонентов на индивидуальное отопление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котельной установленной мощностью 10 Гкал/ч для обеспечения тепловой энергией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72000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 xml:space="preserve">Строительство теплотрассы от проектируемой котельной №1 до существующих сетей ликвидируемых котельных, для подключения существующих потребителей в с. </w:t>
            </w:r>
            <w:proofErr w:type="spellStart"/>
            <w:r w:rsidRPr="00261F43">
              <w:t>Саранпауль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30000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Итого: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7616,3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103500</w:t>
            </w:r>
          </w:p>
        </w:tc>
      </w:tr>
    </w:tbl>
    <w:p w:rsidR="007577C4" w:rsidRPr="00261F43" w:rsidRDefault="007577C4" w:rsidP="00FE22BC">
      <w:pPr>
        <w:pStyle w:val="3"/>
        <w:spacing w:line="240" w:lineRule="auto"/>
      </w:pPr>
      <w:bookmarkStart w:id="54" w:name="sub_49"/>
      <w:bookmarkStart w:id="55" w:name="_Toc66652400"/>
      <w:bookmarkEnd w:id="52"/>
      <w:r w:rsidRPr="00261F43">
        <w:t>б) обоснование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55"/>
    </w:p>
    <w:bookmarkEnd w:id="54"/>
    <w:p w:rsidR="001D3C60" w:rsidRPr="00261F43" w:rsidRDefault="001D3C60" w:rsidP="001D3C60">
      <w:r w:rsidRPr="00261F43">
        <w:t xml:space="preserve">Вариант 1. Данный вариант развития системы теплоснабжения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предлагает сравнительно малые капиталовложения с небольшим сроком окупаемости, что не сильно повлияет на увеличение динамики роста тарифов на тепловую энергию.</w:t>
      </w:r>
    </w:p>
    <w:p w:rsidR="001D3C60" w:rsidRPr="00261F43" w:rsidRDefault="001D3C60" w:rsidP="001D3C60">
      <w:r w:rsidRPr="00261F43">
        <w:t xml:space="preserve">Вариант 2. Данный вариант развития системы теплоснабжения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предлагает более современное развитие, но для выполнения требуются большие капиталовложения с длительным сроком окупаемости. Учитывая малый объем выработки тепловой энергии и длительный срок окупаемости, данный вариант развития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экономически не целесообразен.</w:t>
      </w:r>
    </w:p>
    <w:p w:rsidR="00FA6AAF" w:rsidRPr="00261F43" w:rsidRDefault="001D3C60" w:rsidP="001D3C60">
      <w:r w:rsidRPr="00261F43">
        <w:t>Исходя из таблицы 4.2 в актуализированной схеме теплоснабжения рекомендованным вариантом теплоснабжения был выбран Вариант 1</w:t>
      </w:r>
      <w:r w:rsidR="00FA6AAF" w:rsidRPr="00261F43">
        <w:t>.</w:t>
      </w:r>
    </w:p>
    <w:p w:rsidR="00FA6AAF" w:rsidRPr="00261F43" w:rsidRDefault="00FA6AAF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56" w:name="sub_19"/>
      <w:bookmarkStart w:id="57" w:name="_Toc66652401"/>
      <w:bookmarkEnd w:id="50"/>
      <w:r w:rsidRPr="00261F43">
        <w:lastRenderedPageBreak/>
        <w:t>РАЗДЕЛ 5 "ПРЕДЛОЖЕНИЯ ПО СТРОИТЕЛЬСТВУ, РЕКОНСТРУКЦИИ И ТЕХНИЧЕСКОМУ ПЕРЕВООРУЖЕНИЮ ИСТОЧНИКОВ ТЕПЛОВОЙ ЭНЕРГИИ"</w:t>
      </w:r>
      <w:bookmarkEnd w:id="57"/>
    </w:p>
    <w:p w:rsidR="00B272EE" w:rsidRPr="00261F43" w:rsidRDefault="00B272EE" w:rsidP="00B272EE">
      <w:r w:rsidRPr="00261F43">
        <w:t xml:space="preserve">На момент разработки схемы теплоснабжения централизованное теплоснабжение потребителей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организованно от 3 котельных.</w:t>
      </w:r>
    </w:p>
    <w:p w:rsidR="00B272EE" w:rsidRPr="00261F43" w:rsidRDefault="00B272EE" w:rsidP="00B272EE">
      <w:pPr>
        <w:keepNext/>
        <w:rPr>
          <w:i/>
        </w:rPr>
      </w:pPr>
      <w:r w:rsidRPr="00261F43">
        <w:rPr>
          <w:i/>
        </w:rPr>
        <w:t>Определение условий организации централизованного теплоснабжения</w:t>
      </w:r>
    </w:p>
    <w:p w:rsidR="00B272EE" w:rsidRPr="00261F43" w:rsidRDefault="00B272EE" w:rsidP="00B272EE">
      <w:r w:rsidRPr="00261F43">
        <w:t>Согласно статье 14 ФЗ №190 «О теплоснабжении» от 27.07.2010 года, подключение теплопотребляющих установок и тепловых сетей потребителей тепловой энергии, в том числе застройщиков, к системе теплоснабжения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 №190 «О теплоснабжении» и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 xml:space="preserve">Подключение осуществляется на основании договора на подключение к системе теплоснабжения, который является публичным, для теплоснабжающей организации, </w:t>
      </w:r>
      <w:proofErr w:type="spellStart"/>
      <w:r w:rsidRPr="00261F43">
        <w:t>теплосетевой</w:t>
      </w:r>
      <w:proofErr w:type="spellEnd"/>
      <w:r w:rsidRPr="00261F43">
        <w:t xml:space="preserve"> организации. Правила выбора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организации, к которой следует обращаться заинтересованным в подключении к системе теплоснабжения </w:t>
      </w:r>
      <w:r w:rsidR="00F9496C" w:rsidRPr="00261F43">
        <w:t>лицам,</w:t>
      </w:r>
      <w:r w:rsidRPr="00261F43">
        <w:t xml:space="preserve"> и которая не вправе отказать им в услуге по такому подключению и в заключении соответствующего договора,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числе застройщику, в заключении договора на подключение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 xml:space="preserve">В случае технической невозможности подключения к системе теплоснабжения объекта капитального строительства, вследствие отсутствия свободной мощности в соответствующей точке подключения на момент обращения соответствующего потребителя, в том числе застройщика, но при наличии в утвержденной в установленном порядке инвестиционной программе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 объекта капитального строительства, отказ в заключении договора на его подключение не допускается.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в пределах нормативных сроков подключения к системе теплоснабжения,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 xml:space="preserve">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потребителя, в том числе </w:t>
      </w:r>
      <w:r w:rsidRPr="00261F43">
        <w:lastRenderedPageBreak/>
        <w:t xml:space="preserve">застройщика, и при отсутствии в утвержденной в установленном порядке инвестиционной программе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 этого объекта капитального строительства, теплоснабжающая организация или </w:t>
      </w:r>
      <w:proofErr w:type="spellStart"/>
      <w:r w:rsidRPr="00261F43">
        <w:t>теплосетевая</w:t>
      </w:r>
      <w:proofErr w:type="spellEnd"/>
      <w:r w:rsidRPr="00261F43">
        <w:t xml:space="preserve"> организация в сроки и в порядке, которые установлены правилами подключения к системам теплоснабжения, утвержденными Правительством Российской Федерации,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строительства.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порядком разработки и утверждения схем теплоснабжения, утвержденным Правительством Российской Федерации, принимает решение о внесении изменений в схему теплоснабжения или об отказе во внесении в нее таких изменений. В случае, если теплоснабжающая или </w:t>
      </w:r>
      <w:proofErr w:type="spellStart"/>
      <w:r w:rsidRPr="00261F43">
        <w:t>теплосетевая</w:t>
      </w:r>
      <w:proofErr w:type="spellEnd"/>
      <w:r w:rsidRPr="00261F43">
        <w:t xml:space="preserve"> организация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:rsidR="00B272EE" w:rsidRPr="00261F43" w:rsidRDefault="00B272EE" w:rsidP="00B272EE">
      <w:r w:rsidRPr="00261F43">
        <w:t xml:space="preserve">В случае внесения изменений в схему теплоснабжения теплоснабжающая организация или </w:t>
      </w:r>
      <w:proofErr w:type="spellStart"/>
      <w:r w:rsidRPr="00261F43">
        <w:t>теплосетевая</w:t>
      </w:r>
      <w:proofErr w:type="spellEnd"/>
      <w:r w:rsidRPr="00261F43">
        <w:t xml:space="preserve"> организация обращается в орган регулирования для внесения изменений в инвестиционную программу.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порядке, которые 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организации, в которую внесены изменения, с учетом нормативных сроков подключения объектов капитального строительства,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>Таким образом, вновь вводимые потребители, обратившиеся соответствующим образом в теплоснабжающую организацию, должны быть подключены к централизованному теплоснабжению, если такое подсоединение возможно в перспективе.</w:t>
      </w:r>
    </w:p>
    <w:p w:rsidR="00B272EE" w:rsidRPr="00261F43" w:rsidRDefault="00F9496C" w:rsidP="00B272EE">
      <w:r w:rsidRPr="00261F43">
        <w:t>С потребителями,</w:t>
      </w:r>
      <w:r w:rsidR="00B272EE" w:rsidRPr="00261F43">
        <w:t xml:space="preserve"> находящимися за границей радиуса эффективного теплоснабжения, могут быть заключены договора долгосрочного теплоснабжения по свободной (обоюдно приемлемой) цене, в целях компенсации затрат на строительство новых и реконструкцию существующих тепловых сетей, и увеличению радиуса эффективного теплоснабжения.</w:t>
      </w:r>
    </w:p>
    <w:p w:rsidR="00B272EE" w:rsidRPr="00261F43" w:rsidRDefault="00B272EE" w:rsidP="00B272EE">
      <w:pPr>
        <w:keepNext/>
        <w:rPr>
          <w:i/>
        </w:rPr>
      </w:pPr>
      <w:r w:rsidRPr="00261F43">
        <w:rPr>
          <w:i/>
        </w:rPr>
        <w:lastRenderedPageBreak/>
        <w:t>Определение условий организации индивидуального теплоснабжения, а также поквартирного отопления</w:t>
      </w:r>
    </w:p>
    <w:p w:rsidR="00B272EE" w:rsidRPr="00261F43" w:rsidRDefault="00B272EE" w:rsidP="00B272EE">
      <w:r w:rsidRPr="00261F43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B272EE" w:rsidRPr="00261F43" w:rsidRDefault="00B272EE" w:rsidP="00B272EE">
      <w:pPr>
        <w:pStyle w:val="a0"/>
      </w:pPr>
      <w:r w:rsidRPr="00261F43">
        <w:t>значительной удаленности от существующих и перспективных тепловых сетей;</w:t>
      </w:r>
    </w:p>
    <w:p w:rsidR="00B272EE" w:rsidRPr="00261F43" w:rsidRDefault="00B272EE" w:rsidP="00B272EE">
      <w:pPr>
        <w:pStyle w:val="a0"/>
      </w:pPr>
      <w:r w:rsidRPr="00261F43">
        <w:t>малой подключаемой нагрузки (менее 0,01 Гкал/ч);</w:t>
      </w:r>
    </w:p>
    <w:p w:rsidR="00B272EE" w:rsidRPr="00261F43" w:rsidRDefault="00B272EE" w:rsidP="00B272EE">
      <w:pPr>
        <w:pStyle w:val="a0"/>
      </w:pPr>
      <w:r w:rsidRPr="00261F43">
        <w:t>отсутствия резервов тепловой мощности в границах застройки на данный момент и в рассматриваемой перспективе;</w:t>
      </w:r>
    </w:p>
    <w:p w:rsidR="00B272EE" w:rsidRPr="00261F43" w:rsidRDefault="00B272EE" w:rsidP="00B272EE">
      <w:pPr>
        <w:pStyle w:val="a0"/>
      </w:pPr>
      <w:r w:rsidRPr="00261F43">
        <w:t>использования тепловой энергии в технологических целях.</w:t>
      </w:r>
    </w:p>
    <w:p w:rsidR="00B272EE" w:rsidRPr="00261F43" w:rsidRDefault="00B272EE" w:rsidP="00B272EE">
      <w:r w:rsidRPr="00261F43"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72EE" w:rsidRPr="00261F43" w:rsidRDefault="00B272EE" w:rsidP="00B272EE">
      <w:r w:rsidRPr="00261F43">
        <w:t>Планируемые к строительству жилые дома, могут проектироваться с использованием поквартирного индивидуального отопления.</w:t>
      </w:r>
    </w:p>
    <w:p w:rsidR="007577C4" w:rsidRPr="00261F43" w:rsidRDefault="007577C4" w:rsidP="00FE22BC">
      <w:pPr>
        <w:pStyle w:val="3"/>
        <w:spacing w:line="240" w:lineRule="auto"/>
      </w:pPr>
      <w:bookmarkStart w:id="58" w:name="sub_58"/>
      <w:bookmarkStart w:id="59" w:name="_Toc66652402"/>
      <w:r w:rsidRPr="00261F43">
        <w:t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59"/>
    </w:p>
    <w:p w:rsidR="00B272EE" w:rsidRPr="00261F43" w:rsidRDefault="00B272EE" w:rsidP="00B272EE">
      <w:r w:rsidRPr="00261F43">
        <w:t>Строительство источников тепловой энергии, обеспечивающих перспективную тепловую нагрузку на осваиваемых территориях сельского поселения не предусматривается.</w:t>
      </w:r>
    </w:p>
    <w:p w:rsidR="007577C4" w:rsidRPr="00261F43" w:rsidRDefault="007577C4" w:rsidP="00FE22BC">
      <w:pPr>
        <w:pStyle w:val="3"/>
        <w:spacing w:line="240" w:lineRule="auto"/>
      </w:pPr>
      <w:bookmarkStart w:id="60" w:name="sub_59"/>
      <w:bookmarkStart w:id="61" w:name="_Toc66652403"/>
      <w:bookmarkEnd w:id="58"/>
      <w:r w:rsidRPr="00261F43">
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1"/>
    </w:p>
    <w:p w:rsidR="00B272EE" w:rsidRPr="00261F43" w:rsidRDefault="00B272EE" w:rsidP="00B272EE">
      <w:r w:rsidRPr="00261F43">
        <w:t xml:space="preserve">Предложения по реконструкции источников тепловой энергии представлены в таблице </w:t>
      </w:r>
      <w:r w:rsidR="0062481A" w:rsidRPr="00261F43">
        <w:t>5</w:t>
      </w:r>
      <w:r w:rsidRPr="00261F43">
        <w:t>.1.</w:t>
      </w:r>
    </w:p>
    <w:p w:rsidR="00B272EE" w:rsidRPr="00261F43" w:rsidRDefault="00B272EE" w:rsidP="00B272EE">
      <w:pPr>
        <w:jc w:val="right"/>
      </w:pPr>
      <w:r w:rsidRPr="00261F43">
        <w:t xml:space="preserve">Таблица </w:t>
      </w:r>
      <w:r w:rsidR="0062481A" w:rsidRPr="00261F43">
        <w:t>5</w:t>
      </w:r>
      <w:r w:rsidRPr="00261F43">
        <w:t>.1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План мероприятий по реконструкции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8"/>
        <w:gridCol w:w="2837"/>
        <w:gridCol w:w="4231"/>
        <w:gridCol w:w="984"/>
      </w:tblGrid>
      <w:tr w:rsidR="00C94DF6" w:rsidRPr="00261F43" w:rsidTr="00C94DF6">
        <w:trPr>
          <w:trHeight w:val="793"/>
          <w:tblHeader/>
        </w:trPr>
        <w:tc>
          <w:tcPr>
            <w:tcW w:w="990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bookmarkStart w:id="62" w:name="sub_60"/>
            <w:bookmarkEnd w:id="60"/>
            <w:r w:rsidRPr="00261F43">
              <w:rPr>
                <w:b/>
              </w:rPr>
              <w:t>Наименование объекта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Место расположения (наименование населенного пункта, улица и т.п.)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Описание мероприятия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Год ввода</w:t>
            </w:r>
          </w:p>
        </w:tc>
      </w:tr>
      <w:tr w:rsidR="00EF54A9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5"/>
            </w:pPr>
            <w:r w:rsidRPr="00494D64">
              <w:t>п. Сосьва, ул.Сосьвинская,8/1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5"/>
            </w:pPr>
            <w:r w:rsidRPr="00494D64">
              <w:t>Приобретение и установка приборов учета тепловой энергии в и котельную МУП ЖКХ</w:t>
            </w:r>
          </w:p>
        </w:tc>
        <w:tc>
          <w:tcPr>
            <w:tcW w:w="490" w:type="pct"/>
            <w:vAlign w:val="center"/>
          </w:tcPr>
          <w:p w:rsidR="00EF54A9" w:rsidRPr="00494D64" w:rsidRDefault="00EF54A9" w:rsidP="00EF54A9">
            <w:pPr>
              <w:pStyle w:val="a5"/>
            </w:pPr>
            <w:r w:rsidRPr="00494D64">
              <w:t>20</w:t>
            </w:r>
            <w:r>
              <w:t>21 г</w:t>
            </w:r>
          </w:p>
        </w:tc>
      </w:tr>
      <w:tr w:rsidR="00EF54A9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jc w:val="left"/>
            </w:pPr>
            <w:r w:rsidRPr="00494D64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bCs/>
              </w:rPr>
            </w:pPr>
            <w:r w:rsidRPr="00494D64">
              <w:rPr>
                <w:bCs/>
              </w:rPr>
              <w:t xml:space="preserve">с. </w:t>
            </w:r>
            <w:proofErr w:type="spellStart"/>
            <w:r w:rsidRPr="00494D64">
              <w:rPr>
                <w:bCs/>
              </w:rPr>
              <w:t>Саранпауль</w:t>
            </w:r>
            <w:proofErr w:type="spellEnd"/>
            <w:r w:rsidRPr="00494D64">
              <w:rPr>
                <w:bCs/>
              </w:rPr>
              <w:t>, ул.Геологическая,7а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rStyle w:val="FontStyle274"/>
                <w:rFonts w:eastAsiaTheme="majorEastAsia"/>
              </w:rPr>
            </w:pPr>
            <w:r w:rsidRPr="00494D64">
              <w:rPr>
                <w:rStyle w:val="FontStyle274"/>
                <w:rFonts w:eastAsiaTheme="majorEastAsia"/>
              </w:rPr>
              <w:t>Установка частотных преобразователей на насосных группах</w:t>
            </w:r>
          </w:p>
        </w:tc>
        <w:tc>
          <w:tcPr>
            <w:tcW w:w="490" w:type="pct"/>
            <w:vAlign w:val="center"/>
          </w:tcPr>
          <w:p w:rsidR="00EF54A9" w:rsidRPr="00494D64" w:rsidRDefault="00EF54A9" w:rsidP="00EF54A9">
            <w:pPr>
              <w:pStyle w:val="af2"/>
            </w:pPr>
            <w:r w:rsidRPr="00494D64">
              <w:t>20</w:t>
            </w:r>
            <w:r>
              <w:t xml:space="preserve">22 </w:t>
            </w:r>
            <w:r w:rsidRPr="00494D64">
              <w:t>г</w:t>
            </w:r>
          </w:p>
        </w:tc>
      </w:tr>
      <w:tr w:rsidR="00EF54A9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jc w:val="left"/>
            </w:pPr>
            <w:r w:rsidRPr="00494D64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bCs/>
              </w:rPr>
            </w:pPr>
            <w:r w:rsidRPr="00494D64">
              <w:rPr>
                <w:bCs/>
              </w:rPr>
              <w:t xml:space="preserve">с. </w:t>
            </w:r>
            <w:proofErr w:type="spellStart"/>
            <w:r w:rsidRPr="00494D64">
              <w:rPr>
                <w:bCs/>
              </w:rPr>
              <w:t>Саранпауль</w:t>
            </w:r>
            <w:proofErr w:type="spellEnd"/>
            <w:r w:rsidRPr="00494D64">
              <w:rPr>
                <w:bCs/>
              </w:rPr>
              <w:t>, ул.Геологическая,7а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rStyle w:val="FontStyle274"/>
                <w:rFonts w:eastAsiaTheme="majorEastAsia"/>
              </w:rPr>
            </w:pPr>
            <w:r w:rsidRPr="00494D64">
              <w:rPr>
                <w:rStyle w:val="FontStyle274"/>
                <w:rFonts w:eastAsiaTheme="majorEastAsia"/>
              </w:rPr>
              <w:t xml:space="preserve">Установление системы подачи топлива в полуавтоматическом режиме </w:t>
            </w:r>
          </w:p>
        </w:tc>
        <w:tc>
          <w:tcPr>
            <w:tcW w:w="490" w:type="pct"/>
            <w:vAlign w:val="center"/>
          </w:tcPr>
          <w:p w:rsidR="00EF54A9" w:rsidRPr="00494D64" w:rsidRDefault="00EF54A9" w:rsidP="00EF54A9">
            <w:pPr>
              <w:pStyle w:val="af2"/>
            </w:pPr>
            <w:r w:rsidRPr="00494D64">
              <w:t>202</w:t>
            </w:r>
            <w:r>
              <w:t xml:space="preserve">1 </w:t>
            </w:r>
            <w:r w:rsidRPr="00494D64">
              <w:t>г</w:t>
            </w:r>
          </w:p>
        </w:tc>
      </w:tr>
      <w:tr w:rsidR="00EF54A9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jc w:val="left"/>
            </w:pPr>
            <w:r w:rsidRPr="00494D64">
              <w:t xml:space="preserve">Котельная ЦОК </w:t>
            </w:r>
          </w:p>
          <w:p w:rsidR="00EF54A9" w:rsidRPr="00494D64" w:rsidRDefault="00EF54A9" w:rsidP="00EF54A9">
            <w:pPr>
              <w:pStyle w:val="af2"/>
              <w:jc w:val="left"/>
            </w:pPr>
            <w:r w:rsidRPr="00494D64">
              <w:t>Котельная ДЮЦ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bCs/>
              </w:rPr>
            </w:pPr>
            <w:r w:rsidRPr="00494D64">
              <w:rPr>
                <w:bCs/>
              </w:rPr>
              <w:t xml:space="preserve">с. </w:t>
            </w:r>
            <w:proofErr w:type="spellStart"/>
            <w:r w:rsidRPr="00494D64">
              <w:rPr>
                <w:bCs/>
              </w:rPr>
              <w:t>Саранпауль</w:t>
            </w:r>
            <w:proofErr w:type="spellEnd"/>
            <w:r w:rsidRPr="00494D64">
              <w:rPr>
                <w:bCs/>
              </w:rPr>
              <w:t>, ул.Геологическая,7а</w:t>
            </w:r>
          </w:p>
          <w:p w:rsidR="00EF54A9" w:rsidRPr="00494D64" w:rsidRDefault="00EF54A9" w:rsidP="00EF54A9">
            <w:pPr>
              <w:pStyle w:val="af2"/>
              <w:rPr>
                <w:bCs/>
              </w:rPr>
            </w:pPr>
            <w:r w:rsidRPr="00494D64">
              <w:rPr>
                <w:bCs/>
              </w:rPr>
              <w:t xml:space="preserve">с. </w:t>
            </w:r>
            <w:proofErr w:type="spellStart"/>
            <w:r w:rsidRPr="00494D64">
              <w:rPr>
                <w:bCs/>
              </w:rPr>
              <w:t>Саранпауль</w:t>
            </w:r>
            <w:proofErr w:type="spellEnd"/>
            <w:r w:rsidRPr="00494D64">
              <w:rPr>
                <w:bCs/>
              </w:rPr>
              <w:t>, ул.Школьная,7б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rStyle w:val="FontStyle274"/>
                <w:rFonts w:eastAsiaTheme="majorEastAsia"/>
              </w:rPr>
            </w:pPr>
            <w:r w:rsidRPr="00494D64">
              <w:rPr>
                <w:rStyle w:val="FontStyle274"/>
                <w:rFonts w:eastAsiaTheme="majorEastAsia"/>
              </w:rPr>
              <w:t>Подготовка гидравлического расчета тепловых сетей. Переключение нагрузок с котельной ДЮЦ на котельную ЦОК.</w:t>
            </w:r>
          </w:p>
        </w:tc>
        <w:tc>
          <w:tcPr>
            <w:tcW w:w="490" w:type="pct"/>
            <w:vAlign w:val="center"/>
          </w:tcPr>
          <w:p w:rsidR="00EF54A9" w:rsidRPr="00494D64" w:rsidRDefault="00EF54A9" w:rsidP="00EF54A9">
            <w:pPr>
              <w:pStyle w:val="af2"/>
            </w:pPr>
            <w:r w:rsidRPr="00494D64">
              <w:t>202</w:t>
            </w:r>
            <w:r>
              <w:t xml:space="preserve">1 </w:t>
            </w:r>
            <w:r w:rsidRPr="00494D64">
              <w:t>г</w:t>
            </w:r>
          </w:p>
        </w:tc>
      </w:tr>
      <w:tr w:rsidR="00EF54A9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jc w:val="left"/>
            </w:pPr>
            <w:r w:rsidRPr="00494D64">
              <w:t>Котельная ДЮЦ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bCs/>
              </w:rPr>
            </w:pPr>
            <w:r w:rsidRPr="00494D64">
              <w:rPr>
                <w:bCs/>
              </w:rPr>
              <w:t xml:space="preserve">с. </w:t>
            </w:r>
            <w:proofErr w:type="spellStart"/>
            <w:r w:rsidRPr="00494D64">
              <w:rPr>
                <w:bCs/>
              </w:rPr>
              <w:t>Саранпауль</w:t>
            </w:r>
            <w:proofErr w:type="spellEnd"/>
            <w:r w:rsidRPr="00494D64">
              <w:rPr>
                <w:bCs/>
              </w:rPr>
              <w:t>, ул.Школьная,7б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EF54A9" w:rsidRPr="00494D64" w:rsidRDefault="00EF54A9" w:rsidP="00EF54A9">
            <w:pPr>
              <w:pStyle w:val="af2"/>
              <w:rPr>
                <w:rStyle w:val="FontStyle274"/>
                <w:rFonts w:eastAsiaTheme="majorEastAsia"/>
              </w:rPr>
            </w:pPr>
            <w:r w:rsidRPr="00494D64">
              <w:rPr>
                <w:rStyle w:val="FontStyle274"/>
                <w:rFonts w:eastAsiaTheme="majorEastAsia"/>
              </w:rPr>
              <w:t>Вывод из эксплуатации котельной ДЮЦ</w:t>
            </w:r>
          </w:p>
        </w:tc>
        <w:tc>
          <w:tcPr>
            <w:tcW w:w="490" w:type="pct"/>
            <w:vAlign w:val="center"/>
          </w:tcPr>
          <w:p w:rsidR="00EF54A9" w:rsidRPr="00494D64" w:rsidRDefault="00EF54A9" w:rsidP="00EF54A9">
            <w:pPr>
              <w:pStyle w:val="af2"/>
            </w:pPr>
            <w:r w:rsidRPr="00494D64">
              <w:t>202</w:t>
            </w:r>
            <w:r>
              <w:t xml:space="preserve">1 </w:t>
            </w:r>
            <w:r w:rsidRPr="00494D64">
              <w:t>г</w:t>
            </w:r>
          </w:p>
        </w:tc>
      </w:tr>
    </w:tbl>
    <w:p w:rsidR="007577C4" w:rsidRPr="00261F43" w:rsidRDefault="007577C4" w:rsidP="00FE22BC">
      <w:pPr>
        <w:pStyle w:val="3"/>
        <w:spacing w:line="240" w:lineRule="auto"/>
      </w:pPr>
      <w:bookmarkStart w:id="63" w:name="_Toc66652404"/>
      <w:r w:rsidRPr="00261F43">
        <w:lastRenderedPageBreak/>
        <w:t>в) 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63"/>
    </w:p>
    <w:p w:rsidR="00C97869" w:rsidRPr="00261F43" w:rsidRDefault="00C97869" w:rsidP="00C97869">
      <w:r w:rsidRPr="00261F43">
        <w:t xml:space="preserve">Модернизация котельных с целью повышения </w:t>
      </w:r>
      <w:proofErr w:type="spellStart"/>
      <w:r w:rsidRPr="00261F43">
        <w:t>энергоэффективности</w:t>
      </w:r>
      <w:proofErr w:type="spellEnd"/>
      <w:r w:rsidRPr="00261F43">
        <w:t xml:space="preserve"> и снижению операционных расходов предусматривает мероприятия, представленные в таблице </w:t>
      </w:r>
      <w:r w:rsidR="0062481A" w:rsidRPr="00261F43">
        <w:t>5</w:t>
      </w:r>
      <w:r w:rsidRPr="00261F43">
        <w:t>.1.</w:t>
      </w:r>
    </w:p>
    <w:p w:rsidR="007577C4" w:rsidRPr="00261F43" w:rsidRDefault="007577C4" w:rsidP="00FE22BC">
      <w:pPr>
        <w:pStyle w:val="3"/>
        <w:spacing w:line="240" w:lineRule="auto"/>
      </w:pPr>
      <w:bookmarkStart w:id="64" w:name="sub_61"/>
      <w:bookmarkStart w:id="65" w:name="_Toc66652405"/>
      <w:bookmarkEnd w:id="62"/>
      <w:r w:rsidRPr="00261F43">
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5"/>
    </w:p>
    <w:p w:rsidR="00C97869" w:rsidRPr="00261F43" w:rsidRDefault="00C97869" w:rsidP="00C97869">
      <w:r w:rsidRPr="00261F43">
        <w:t xml:space="preserve">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источники тепловой энергии, совместно работающие на единую тепловую сеть, отсутствуют.</w:t>
      </w:r>
    </w:p>
    <w:p w:rsidR="007577C4" w:rsidRPr="00261F43" w:rsidRDefault="007577C4" w:rsidP="00FE22BC">
      <w:pPr>
        <w:pStyle w:val="3"/>
        <w:spacing w:line="240" w:lineRule="auto"/>
      </w:pPr>
      <w:bookmarkStart w:id="66" w:name="sub_62"/>
      <w:bookmarkStart w:id="67" w:name="_Toc66652406"/>
      <w:bookmarkEnd w:id="64"/>
      <w:r w:rsidRPr="00261F43">
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7"/>
    </w:p>
    <w:p w:rsidR="00C97869" w:rsidRPr="00261F43" w:rsidRDefault="001D3C60" w:rsidP="00C97869">
      <w:r w:rsidRPr="00261F43">
        <w:t xml:space="preserve">Мероприятия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запланированы.</w:t>
      </w:r>
    </w:p>
    <w:p w:rsidR="007577C4" w:rsidRPr="00261F43" w:rsidRDefault="007577C4" w:rsidP="00FE22BC">
      <w:pPr>
        <w:pStyle w:val="3"/>
        <w:spacing w:line="240" w:lineRule="auto"/>
      </w:pPr>
      <w:bookmarkStart w:id="68" w:name="sub_1106"/>
      <w:bookmarkStart w:id="69" w:name="_Toc66652407"/>
      <w:bookmarkEnd w:id="66"/>
      <w:r w:rsidRPr="00261F43">
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9"/>
    </w:p>
    <w:p w:rsidR="00315609" w:rsidRPr="00261F43" w:rsidRDefault="00315609" w:rsidP="00315609">
      <w:r w:rsidRPr="00261F43">
        <w:t xml:space="preserve">Переоборудование котельных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в источник комбинированной выработки электрической и тепловой энергии не предусматривается.</w:t>
      </w:r>
    </w:p>
    <w:p w:rsidR="007577C4" w:rsidRPr="00261F43" w:rsidRDefault="007577C4" w:rsidP="00FE22BC">
      <w:pPr>
        <w:pStyle w:val="3"/>
        <w:spacing w:line="240" w:lineRule="auto"/>
      </w:pPr>
      <w:bookmarkStart w:id="70" w:name="sub_1117"/>
      <w:bookmarkStart w:id="71" w:name="_Toc66652408"/>
      <w:bookmarkEnd w:id="68"/>
      <w:r w:rsidRPr="00261F43">
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1"/>
    </w:p>
    <w:p w:rsidR="00315609" w:rsidRPr="00261F43" w:rsidRDefault="00315609" w:rsidP="00315609">
      <w:r w:rsidRPr="00261F43">
        <w:t xml:space="preserve">В системе теплоснабжения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источники комбинированной выработки тепловой и электрической энергии не применяются.</w:t>
      </w:r>
    </w:p>
    <w:p w:rsidR="007577C4" w:rsidRPr="00261F43" w:rsidRDefault="007577C4" w:rsidP="00FE22BC">
      <w:pPr>
        <w:pStyle w:val="3"/>
        <w:spacing w:line="240" w:lineRule="auto"/>
      </w:pPr>
      <w:bookmarkStart w:id="72" w:name="sub_1118"/>
      <w:bookmarkStart w:id="73" w:name="_Toc66652409"/>
      <w:bookmarkEnd w:id="70"/>
      <w:r w:rsidRPr="00261F43">
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3"/>
    </w:p>
    <w:p w:rsidR="00315609" w:rsidRPr="00261F43" w:rsidRDefault="00315609" w:rsidP="00315609">
      <w:r w:rsidRPr="00261F43"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воды, в зависимости от температуры наружного воздуха.</w:t>
      </w:r>
    </w:p>
    <w:p w:rsidR="00315609" w:rsidRPr="00261F43" w:rsidRDefault="00315609" w:rsidP="00315609">
      <w:r w:rsidRPr="00261F43">
        <w:t>Оптимальным температурным графиком отпуска тепловой энергии является температурный график теплоносителя 90/75ºС со срезкой в 50°С (без изменений), параметры по давлению остаются неизменными.</w:t>
      </w:r>
    </w:p>
    <w:p w:rsidR="00315609" w:rsidRPr="00261F43" w:rsidRDefault="00315609" w:rsidP="00315609">
      <w:r w:rsidRPr="00261F43">
        <w:t>Изменение утвержденных температурных графиков отпуска тепловой энергии не предусматривается.</w:t>
      </w:r>
    </w:p>
    <w:p w:rsidR="00315609" w:rsidRPr="00261F43" w:rsidRDefault="00315609" w:rsidP="00315609">
      <w:r w:rsidRPr="00261F43">
        <w:t xml:space="preserve">Котельные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работают по температурному графику:</w:t>
      </w:r>
    </w:p>
    <w:p w:rsidR="00315609" w:rsidRPr="00261F43" w:rsidRDefault="00315609" w:rsidP="00315609">
      <w:pPr>
        <w:pStyle w:val="a0"/>
      </w:pPr>
      <w:r w:rsidRPr="00261F43">
        <w:lastRenderedPageBreak/>
        <w:t xml:space="preserve">Центральная отопительная котельная (ЦОК) – 90/75ºС; </w:t>
      </w:r>
    </w:p>
    <w:p w:rsidR="00315609" w:rsidRPr="00261F43" w:rsidRDefault="00315609" w:rsidP="00315609">
      <w:pPr>
        <w:pStyle w:val="a0"/>
      </w:pPr>
      <w:r w:rsidRPr="00261F43">
        <w:t>Котельная ДЮЦ – 90/75ºС;</w:t>
      </w:r>
    </w:p>
    <w:p w:rsidR="00315609" w:rsidRPr="00261F43" w:rsidRDefault="00102D6D" w:rsidP="00315609">
      <w:pPr>
        <w:pStyle w:val="a0"/>
      </w:pPr>
      <w:r>
        <w:t>Котельная Сосьва</w:t>
      </w:r>
      <w:r w:rsidR="00315609" w:rsidRPr="00261F43">
        <w:t xml:space="preserve"> – 90/75ºС;</w:t>
      </w:r>
    </w:p>
    <w:p w:rsidR="00315609" w:rsidRPr="00261F43" w:rsidRDefault="00315609" w:rsidP="00315609">
      <w:r w:rsidRPr="00261F43">
        <w:t>Изменение утвержденных температурных графиков отпуска тепловой энергии не предусматривается.</w:t>
      </w:r>
    </w:p>
    <w:p w:rsidR="007577C4" w:rsidRPr="00261F43" w:rsidRDefault="007577C4" w:rsidP="00FE22BC">
      <w:pPr>
        <w:pStyle w:val="3"/>
        <w:spacing w:line="240" w:lineRule="auto"/>
      </w:pPr>
      <w:bookmarkStart w:id="74" w:name="sub_1119"/>
      <w:bookmarkStart w:id="75" w:name="_Toc66652410"/>
      <w:bookmarkEnd w:id="72"/>
      <w:r w:rsidRPr="00261F43">
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5"/>
    </w:p>
    <w:p w:rsidR="00315609" w:rsidRPr="00261F43" w:rsidRDefault="00315609" w:rsidP="00315609">
      <w:r w:rsidRPr="00261F43">
        <w:t xml:space="preserve">В таблице </w:t>
      </w:r>
      <w:r w:rsidR="0062481A" w:rsidRPr="00261F43">
        <w:t>5</w:t>
      </w:r>
      <w:r w:rsidRPr="00261F43">
        <w:t>.2 представлены предложения по перспективной установленной тепловой мощности каждого источника тепловой энергии.</w:t>
      </w:r>
    </w:p>
    <w:p w:rsidR="00315609" w:rsidRPr="00261F43" w:rsidRDefault="00315609" w:rsidP="00315609">
      <w:pPr>
        <w:jc w:val="right"/>
      </w:pPr>
      <w:r w:rsidRPr="00261F43">
        <w:t xml:space="preserve">Таблица </w:t>
      </w:r>
      <w:r w:rsidR="0062481A" w:rsidRPr="00261F43">
        <w:t>5</w:t>
      </w:r>
      <w:r w:rsidRPr="00261F43">
        <w:t>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146"/>
        <w:gridCol w:w="2029"/>
        <w:gridCol w:w="3327"/>
      </w:tblGrid>
      <w:tr w:rsidR="00315609" w:rsidRPr="00261F43" w:rsidTr="00315609">
        <w:trPr>
          <w:trHeight w:val="239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Установленная мощность, Гкал/ч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Предложения по перспективной тепловой мощности, Гкал/ч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12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12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EF54A9" w:rsidP="00315609">
            <w:pPr>
              <w:pStyle w:val="a5"/>
            </w:pPr>
            <w:r>
              <w:t>3,25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AE4D8D" w:rsidP="00315609">
            <w:pPr>
              <w:pStyle w:val="a5"/>
            </w:pPr>
            <w:r w:rsidRPr="00261F43">
              <w:t>-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3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102D6D" w:rsidP="00315609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</w:tr>
    </w:tbl>
    <w:p w:rsidR="00315609" w:rsidRPr="00261F43" w:rsidRDefault="00315609" w:rsidP="00315609"/>
    <w:p w:rsidR="007577C4" w:rsidRPr="00261F43" w:rsidRDefault="007577C4" w:rsidP="00FE22BC">
      <w:pPr>
        <w:pStyle w:val="3"/>
        <w:spacing w:line="240" w:lineRule="auto"/>
      </w:pPr>
      <w:bookmarkStart w:id="76" w:name="sub_11110"/>
      <w:bookmarkStart w:id="77" w:name="_Toc66652411"/>
      <w:bookmarkEnd w:id="74"/>
      <w:r w:rsidRPr="00261F43">
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7"/>
    </w:p>
    <w:bookmarkEnd w:id="76"/>
    <w:p w:rsidR="001D3C60" w:rsidRPr="00261F43" w:rsidRDefault="00315609" w:rsidP="007577C4">
      <w:r w:rsidRPr="00261F43">
        <w:t>Ввод новых и реконструкция существующих источников тепловой энергии с использованием возобновляемых источников энергии не предусматривается.</w:t>
      </w:r>
    </w:p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78" w:name="sub_20"/>
      <w:bookmarkStart w:id="79" w:name="_Toc66652412"/>
      <w:bookmarkEnd w:id="56"/>
      <w:r w:rsidRPr="00261F43">
        <w:lastRenderedPageBreak/>
        <w:t>РАЗДЕЛ 6 "ПРЕДЛОЖЕНИЯ ПО СТРОИТЕЛЬСТВУ И РЕКОНСТРУКЦИИ ТЕПЛОВЫХ СЕТЕЙ "</w:t>
      </w:r>
      <w:bookmarkEnd w:id="79"/>
    </w:p>
    <w:p w:rsidR="007577C4" w:rsidRPr="00261F43" w:rsidRDefault="007577C4" w:rsidP="00FE22BC">
      <w:pPr>
        <w:pStyle w:val="3"/>
        <w:spacing w:line="240" w:lineRule="auto"/>
      </w:pPr>
      <w:bookmarkStart w:id="80" w:name="sub_1121"/>
      <w:bookmarkStart w:id="81" w:name="_Toc66652413"/>
      <w:r w:rsidRPr="00261F43">
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1"/>
    </w:p>
    <w:p w:rsidR="0062481A" w:rsidRPr="00261F43" w:rsidRDefault="0062481A" w:rsidP="0062481A">
      <w:r w:rsidRPr="00261F43">
        <w:t>Строительство или реконструкция тепловых сетей, обеспечивающих перераспределение тепловой нагрузки из зон с дефицитом тепловой мощности в зоны с избытком тепловой мощности, не предусматривается.</w:t>
      </w:r>
    </w:p>
    <w:p w:rsidR="007577C4" w:rsidRPr="00261F43" w:rsidRDefault="007577C4" w:rsidP="00FE22BC">
      <w:pPr>
        <w:pStyle w:val="3"/>
        <w:spacing w:line="240" w:lineRule="auto"/>
      </w:pPr>
      <w:bookmarkStart w:id="82" w:name="sub_1122"/>
      <w:bookmarkStart w:id="83" w:name="_Toc66652414"/>
      <w:bookmarkEnd w:id="80"/>
      <w:r w:rsidRPr="00261F43">
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83"/>
    </w:p>
    <w:p w:rsidR="0062481A" w:rsidRPr="00261F43" w:rsidRDefault="0062481A" w:rsidP="0062481A">
      <w:r w:rsidRPr="00261F43">
        <w:t xml:space="preserve">Мероприятия по строительству тепловых сетей для подключения новых потребителей в течение </w:t>
      </w:r>
      <w:r w:rsidR="00102D6D">
        <w:t>2020</w:t>
      </w:r>
      <w:r w:rsidR="00EF54A9">
        <w:t>-2028 годов</w:t>
      </w:r>
      <w:r w:rsidR="00EF54A9" w:rsidRPr="00261F43">
        <w:t>, не предусматривается</w:t>
      </w:r>
      <w:r w:rsidRPr="00261F43">
        <w:t>.</w:t>
      </w:r>
    </w:p>
    <w:p w:rsidR="007577C4" w:rsidRPr="00261F43" w:rsidRDefault="007577C4" w:rsidP="00FE22BC">
      <w:pPr>
        <w:pStyle w:val="3"/>
        <w:spacing w:line="240" w:lineRule="auto"/>
      </w:pPr>
      <w:bookmarkStart w:id="84" w:name="sub_1123"/>
      <w:bookmarkStart w:id="85" w:name="_Toc66652415"/>
      <w:bookmarkEnd w:id="82"/>
      <w:r w:rsidRPr="00261F43">
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85"/>
    </w:p>
    <w:p w:rsidR="0062481A" w:rsidRPr="00261F43" w:rsidRDefault="0062481A" w:rsidP="0062481A">
      <w:pPr>
        <w:tabs>
          <w:tab w:val="left" w:pos="1635"/>
        </w:tabs>
      </w:pPr>
      <w:r w:rsidRPr="00261F43"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7577C4" w:rsidRPr="00261F43" w:rsidRDefault="007577C4" w:rsidP="00FE22BC">
      <w:pPr>
        <w:pStyle w:val="3"/>
        <w:spacing w:line="240" w:lineRule="auto"/>
      </w:pPr>
      <w:bookmarkStart w:id="86" w:name="sub_1124"/>
      <w:bookmarkStart w:id="87" w:name="_Toc66652416"/>
      <w:bookmarkEnd w:id="84"/>
      <w:r w:rsidRPr="00261F43">
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7"/>
      <w:r w:rsidRPr="00261F43">
        <w:t xml:space="preserve"> </w:t>
      </w:r>
    </w:p>
    <w:p w:rsidR="0062481A" w:rsidRPr="00261F43" w:rsidRDefault="0062481A" w:rsidP="0062481A">
      <w:r w:rsidRPr="00261F43">
        <w:t>В схеме не предлагается мероприятий по переводу котельных в пиковый режим работы.</w:t>
      </w:r>
    </w:p>
    <w:p w:rsidR="007577C4" w:rsidRPr="00261F43" w:rsidRDefault="007577C4" w:rsidP="00FE22BC">
      <w:pPr>
        <w:pStyle w:val="3"/>
        <w:spacing w:line="240" w:lineRule="auto"/>
      </w:pPr>
      <w:bookmarkStart w:id="88" w:name="sub_1125"/>
      <w:bookmarkStart w:id="89" w:name="_Toc66652417"/>
      <w:bookmarkEnd w:id="86"/>
      <w:r w:rsidRPr="00261F43">
        <w:t>д) 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89"/>
    </w:p>
    <w:p w:rsidR="00FA6AAF" w:rsidRDefault="0062481A" w:rsidP="00FE22BC">
      <w:r w:rsidRPr="00261F43">
        <w:t xml:space="preserve">На основании проведенных расчетов надежности схемой рекомендуется строительство новых участков и реконструкция существующих с целью повышения надежности теплоснабжения потребителей. Мероприятия по реконструкции тепловых сетей представлены в таблице </w:t>
      </w:r>
      <w:r w:rsidR="001D3C60" w:rsidRPr="00261F43">
        <w:t>6</w:t>
      </w:r>
      <w:r w:rsidRPr="00261F43">
        <w:t>.</w:t>
      </w:r>
      <w:r w:rsidR="00EF54A9">
        <w:t>1</w:t>
      </w:r>
      <w:r w:rsidRPr="00261F43">
        <w:t>.</w:t>
      </w:r>
    </w:p>
    <w:p w:rsidR="0062481A" w:rsidRPr="00261F43" w:rsidRDefault="0062481A" w:rsidP="0062481A">
      <w:pPr>
        <w:ind w:firstLine="0"/>
        <w:jc w:val="right"/>
        <w:rPr>
          <w:rStyle w:val="FontStyle271"/>
          <w:b w:val="0"/>
          <w:bCs w:val="0"/>
        </w:rPr>
      </w:pPr>
      <w:r w:rsidRPr="00261F43">
        <w:t xml:space="preserve">Таблица </w:t>
      </w:r>
      <w:r w:rsidR="001D3C60" w:rsidRPr="00261F43">
        <w:t>6</w:t>
      </w:r>
      <w:r w:rsidRPr="00261F43">
        <w:t>.</w:t>
      </w:r>
      <w:r w:rsidR="00EF54A9">
        <w:t>1</w:t>
      </w:r>
    </w:p>
    <w:p w:rsidR="0062481A" w:rsidRPr="00261F43" w:rsidRDefault="0062481A" w:rsidP="0062481A">
      <w:pPr>
        <w:ind w:firstLine="0"/>
        <w:jc w:val="center"/>
        <w:rPr>
          <w:sz w:val="32"/>
          <w:u w:val="single"/>
        </w:rPr>
      </w:pPr>
      <w:r w:rsidRPr="00261F43">
        <w:rPr>
          <w:u w:val="single"/>
        </w:rPr>
        <w:t>Мероприятия по модернизации сетей и объектов на 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5072"/>
        <w:gridCol w:w="2203"/>
        <w:gridCol w:w="2217"/>
      </w:tblGrid>
      <w:tr w:rsidR="0062481A" w:rsidRPr="00261F43" w:rsidTr="00166928">
        <w:trPr>
          <w:trHeight w:val="504"/>
          <w:tblHeader/>
        </w:trPr>
        <w:tc>
          <w:tcPr>
            <w:tcW w:w="243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2542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мероприятия</w:t>
            </w:r>
          </w:p>
        </w:tc>
        <w:tc>
          <w:tcPr>
            <w:tcW w:w="1104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Характеристика</w:t>
            </w:r>
          </w:p>
        </w:tc>
        <w:tc>
          <w:tcPr>
            <w:tcW w:w="1111" w:type="pct"/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Сроки </w:t>
            </w:r>
          </w:p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реализации</w:t>
            </w:r>
          </w:p>
        </w:tc>
      </w:tr>
      <w:tr w:rsidR="00EF54A9" w:rsidRPr="00261F43" w:rsidTr="00166928">
        <w:tc>
          <w:tcPr>
            <w:tcW w:w="243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EF54A9" w:rsidRPr="00261F43" w:rsidRDefault="00EF54A9" w:rsidP="00EF54A9">
            <w:pPr>
              <w:pStyle w:val="a5"/>
            </w:pPr>
            <w:r w:rsidRPr="00261F43">
              <w:t>1</w:t>
            </w:r>
          </w:p>
        </w:tc>
        <w:tc>
          <w:tcPr>
            <w:tcW w:w="2542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EF54A9" w:rsidRPr="00261F43" w:rsidRDefault="00EF54A9" w:rsidP="00EF54A9">
            <w:pPr>
              <w:pStyle w:val="a5"/>
              <w:jc w:val="left"/>
            </w:pPr>
            <w:r w:rsidRPr="00261F43">
              <w:t>Кап. ремонт тепловых колодцев и тепло-пунктов (замена запорной арматуры и участка теплотрассы)</w:t>
            </w:r>
          </w:p>
        </w:tc>
        <w:tc>
          <w:tcPr>
            <w:tcW w:w="1104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EF54A9" w:rsidRPr="00494D64" w:rsidRDefault="00EF54A9" w:rsidP="00EF54A9">
            <w:pPr>
              <w:pStyle w:val="a5"/>
            </w:pPr>
            <w:r>
              <w:t>н/д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F54A9" w:rsidRPr="00494D64" w:rsidRDefault="00EF54A9" w:rsidP="00EF54A9">
            <w:pPr>
              <w:pStyle w:val="a5"/>
            </w:pPr>
            <w:r w:rsidRPr="00494D64">
              <w:t>20</w:t>
            </w:r>
            <w:r>
              <w:t xml:space="preserve">21 </w:t>
            </w:r>
            <w:r w:rsidRPr="00494D64">
              <w:t>г.</w:t>
            </w:r>
          </w:p>
        </w:tc>
      </w:tr>
      <w:tr w:rsidR="00EF54A9" w:rsidRPr="00261F43" w:rsidTr="00166928">
        <w:tc>
          <w:tcPr>
            <w:tcW w:w="243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EF54A9" w:rsidRPr="00261F43" w:rsidRDefault="00EF54A9" w:rsidP="00EF54A9">
            <w:pPr>
              <w:pStyle w:val="a5"/>
            </w:pPr>
            <w:r w:rsidRPr="00261F43">
              <w:t>3</w:t>
            </w:r>
          </w:p>
        </w:tc>
        <w:tc>
          <w:tcPr>
            <w:tcW w:w="2542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EF54A9" w:rsidRPr="00261F43" w:rsidRDefault="00EF54A9" w:rsidP="00EF54A9">
            <w:pPr>
              <w:pStyle w:val="a5"/>
              <w:jc w:val="left"/>
            </w:pPr>
            <w:r w:rsidRPr="00261F43">
              <w:t xml:space="preserve">Кап. ремонт сетей теплоснабжения в с. </w:t>
            </w:r>
            <w:proofErr w:type="spellStart"/>
            <w:r w:rsidRPr="00261F43">
              <w:t>Саранпауль</w:t>
            </w:r>
            <w:proofErr w:type="spellEnd"/>
          </w:p>
        </w:tc>
        <w:tc>
          <w:tcPr>
            <w:tcW w:w="1104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EF54A9" w:rsidRPr="00494D64" w:rsidRDefault="00EF54A9" w:rsidP="00EF54A9">
            <w:pPr>
              <w:pStyle w:val="a5"/>
            </w:pPr>
            <w:r>
              <w:t>н/д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F54A9" w:rsidRPr="00494D64" w:rsidRDefault="00EF54A9" w:rsidP="00EF54A9">
            <w:pPr>
              <w:pStyle w:val="a5"/>
            </w:pPr>
            <w:r w:rsidRPr="00494D64">
              <w:t>20</w:t>
            </w:r>
            <w:r>
              <w:t xml:space="preserve">21 </w:t>
            </w:r>
            <w:r w:rsidRPr="00494D64">
              <w:t>г.</w:t>
            </w:r>
          </w:p>
        </w:tc>
      </w:tr>
    </w:tbl>
    <w:p w:rsidR="001D3C60" w:rsidRPr="00261F43" w:rsidRDefault="001D3C60" w:rsidP="0062481A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90" w:name="sub_21"/>
      <w:bookmarkStart w:id="91" w:name="_Toc66652418"/>
      <w:bookmarkEnd w:id="78"/>
      <w:bookmarkEnd w:id="88"/>
      <w:r w:rsidRPr="00261F43">
        <w:lastRenderedPageBreak/>
        <w:t>РАЗДЕЛ 7 "ПРЕДЛОЖЕНИЯ ПО ПЕРЕВОДУ ОТКРЫТЫХ СИСТЕМ ТЕПЛОСНАБЖЕНИЯ (ГОРЯЧЕГО ВОДОСНАБЖЕНИЯ) В ЗАКРЫТЫЕ СИСТЕМЫ ГОРЯЧЕГО ВОДОСНАБЖЕНИЯ"</w:t>
      </w:r>
      <w:bookmarkEnd w:id="91"/>
    </w:p>
    <w:p w:rsidR="007577C4" w:rsidRPr="00261F43" w:rsidRDefault="007577C4" w:rsidP="00FE22BC">
      <w:pPr>
        <w:pStyle w:val="3"/>
        <w:spacing w:line="240" w:lineRule="auto"/>
      </w:pPr>
      <w:bookmarkStart w:id="92" w:name="sub_65"/>
      <w:bookmarkStart w:id="93" w:name="_Toc66652419"/>
      <w:r w:rsidRPr="00261F43">
        <w:t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93"/>
    </w:p>
    <w:p w:rsidR="001D3C60" w:rsidRPr="00261F43" w:rsidRDefault="001D3C60" w:rsidP="001D3C60">
      <w:r w:rsidRPr="00261F43">
        <w:t xml:space="preserve">Открытая система теплоснабжения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применяется.</w:t>
      </w:r>
    </w:p>
    <w:p w:rsidR="007577C4" w:rsidRPr="00261F43" w:rsidRDefault="007577C4" w:rsidP="00FE22BC">
      <w:pPr>
        <w:pStyle w:val="3"/>
        <w:spacing w:line="240" w:lineRule="auto"/>
      </w:pPr>
      <w:bookmarkStart w:id="94" w:name="sub_66"/>
      <w:bookmarkStart w:id="95" w:name="_Toc66652420"/>
      <w:bookmarkEnd w:id="92"/>
      <w:r w:rsidRPr="00261F43">
        <w:t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bookmarkEnd w:id="95"/>
    </w:p>
    <w:p w:rsidR="001D3C60" w:rsidRPr="00261F43" w:rsidRDefault="001D3C60" w:rsidP="001D3C60">
      <w:r w:rsidRPr="00261F43">
        <w:t xml:space="preserve">Открытая система теплоснабжения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применяется.</w:t>
      </w:r>
    </w:p>
    <w:bookmarkEnd w:id="94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96" w:name="sub_22"/>
      <w:bookmarkStart w:id="97" w:name="_Toc66652421"/>
      <w:bookmarkEnd w:id="90"/>
      <w:r w:rsidRPr="00261F43">
        <w:lastRenderedPageBreak/>
        <w:t>РАЗДЕЛ 8 "ПЕРСПЕКТИВНЫЕ ТОПЛИВНЫЕ БАЛАНСЫ"</w:t>
      </w:r>
      <w:bookmarkEnd w:id="97"/>
    </w:p>
    <w:p w:rsidR="00990CF4" w:rsidRPr="00261F43" w:rsidRDefault="00990CF4" w:rsidP="00990CF4">
      <w:r w:rsidRPr="00261F43">
        <w:t xml:space="preserve">Основным видом топлива на котельных </w:t>
      </w:r>
      <w:r w:rsidR="0010555F">
        <w:t xml:space="preserve">МУП «Теплосети </w:t>
      </w:r>
      <w:proofErr w:type="spellStart"/>
      <w:r w:rsidR="0010555F">
        <w:t>Саранпауль</w:t>
      </w:r>
      <w:proofErr w:type="spellEnd"/>
      <w:r w:rsidR="0010555F">
        <w:t>»</w:t>
      </w:r>
      <w:r w:rsidRPr="00261F43">
        <w:t xml:space="preserve"> в перспективе до 2028 года предполагается сохранить каменный уголь, резервное топливо не предусмат</w:t>
      </w:r>
      <w:r w:rsidRPr="00261F43">
        <w:softHyphen/>
        <w:t>ривать.</w:t>
      </w:r>
    </w:p>
    <w:p w:rsidR="00990CF4" w:rsidRPr="00261F43" w:rsidRDefault="00990CF4" w:rsidP="00990CF4">
      <w:r w:rsidRPr="00261F43">
        <w:t xml:space="preserve">Расчеты перспективных расходов топлива по каждой котельной представлены в таблицах </w:t>
      </w:r>
      <w:r w:rsidR="001D3C60" w:rsidRPr="00261F43">
        <w:t>8</w:t>
      </w:r>
      <w:r w:rsidRPr="00261F43">
        <w:t>.1.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1D3C60" w:rsidRPr="00261F43">
        <w:t>8</w:t>
      </w:r>
      <w:r w:rsidRPr="00261F43">
        <w:t>.1</w:t>
      </w:r>
    </w:p>
    <w:p w:rsidR="00990CF4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Перспективные топливные балансы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39"/>
        <w:gridCol w:w="939"/>
        <w:gridCol w:w="939"/>
        <w:gridCol w:w="939"/>
        <w:gridCol w:w="939"/>
        <w:gridCol w:w="940"/>
      </w:tblGrid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A9" w:rsidRPr="00494D64" w:rsidRDefault="00EF54A9" w:rsidP="0010555F">
            <w:pPr>
              <w:pStyle w:val="a5"/>
              <w:rPr>
                <w:b/>
                <w:lang w:eastAsia="ru-RU"/>
              </w:rPr>
            </w:pPr>
            <w:r w:rsidRPr="00494D64">
              <w:rPr>
                <w:b/>
                <w:lang w:eastAsia="ru-RU"/>
              </w:rPr>
              <w:t>Показатель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494D64">
              <w:rPr>
                <w:b/>
              </w:rPr>
              <w:t>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Pr="00494D64">
              <w:rPr>
                <w:b/>
              </w:rPr>
              <w:t>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494D64">
              <w:rPr>
                <w:b/>
              </w:rPr>
              <w:t>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>
              <w:rPr>
                <w:b/>
              </w:rPr>
              <w:t>2023 т.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 xml:space="preserve">4 </w:t>
            </w:r>
            <w:r w:rsidRPr="00494D64">
              <w:rPr>
                <w:b/>
              </w:rPr>
              <w:t>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494D64">
              <w:rPr>
                <w:b/>
              </w:rPr>
              <w:t xml:space="preserve"> – 2028 гг.</w:t>
            </w:r>
          </w:p>
        </w:tc>
      </w:tr>
      <w:tr w:rsidR="00EF54A9" w:rsidRPr="00494D64" w:rsidTr="0010555F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b/>
                <w:lang w:eastAsia="ru-RU"/>
              </w:rPr>
            </w:pPr>
            <w:r w:rsidRPr="00494D64">
              <w:rPr>
                <w:b/>
              </w:rPr>
              <w:t>Центральная отопительная котельная (ЦОК)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16200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5645,59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1,729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1,93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1,93</w:t>
            </w:r>
          </w:p>
        </w:tc>
      </w:tr>
      <w:tr w:rsidR="00EF54A9" w:rsidRPr="00494D64" w:rsidTr="0010555F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b/>
                <w:lang w:eastAsia="ru-RU"/>
              </w:rPr>
            </w:pPr>
            <w:r w:rsidRPr="00494D64">
              <w:rPr>
                <w:b/>
              </w:rPr>
              <w:t>Котельная ДЮЦ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1336</w:t>
            </w:r>
          </w:p>
        </w:tc>
        <w:tc>
          <w:tcPr>
            <w:tcW w:w="469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вывод из эксплуатации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815,15</w:t>
            </w:r>
          </w:p>
        </w:tc>
        <w:tc>
          <w:tcPr>
            <w:tcW w:w="469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0,201</w:t>
            </w:r>
          </w:p>
        </w:tc>
        <w:tc>
          <w:tcPr>
            <w:tcW w:w="469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</w:p>
        </w:tc>
      </w:tr>
      <w:tr w:rsidR="00EF54A9" w:rsidRPr="00494D64" w:rsidTr="0010555F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b/>
                <w:lang w:eastAsia="ru-RU"/>
              </w:rPr>
            </w:pPr>
            <w:r>
              <w:rPr>
                <w:b/>
              </w:rPr>
              <w:t>Котельная Сосьва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</w:tr>
      <w:tr w:rsidR="00EF54A9" w:rsidRPr="00494D64" w:rsidTr="0010555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0,316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A9" w:rsidRPr="00494D64" w:rsidRDefault="00EF54A9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0,316</w:t>
            </w:r>
          </w:p>
        </w:tc>
      </w:tr>
    </w:tbl>
    <w:p w:rsidR="00EF54A9" w:rsidRPr="00261F43" w:rsidRDefault="00EF54A9" w:rsidP="00990CF4">
      <w:pPr>
        <w:ind w:firstLine="0"/>
        <w:jc w:val="center"/>
        <w:rPr>
          <w:u w:val="single"/>
        </w:rPr>
      </w:pPr>
    </w:p>
    <w:p w:rsidR="007577C4" w:rsidRPr="00261F43" w:rsidRDefault="007577C4" w:rsidP="00FE22BC">
      <w:pPr>
        <w:pStyle w:val="3"/>
        <w:spacing w:line="240" w:lineRule="auto"/>
      </w:pPr>
      <w:bookmarkStart w:id="98" w:name="sub_1141"/>
      <w:bookmarkStart w:id="99" w:name="_Toc66652422"/>
      <w:r w:rsidRPr="00261F43">
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9"/>
    </w:p>
    <w:p w:rsidR="001D3C60" w:rsidRPr="00261F43" w:rsidRDefault="001D3C60" w:rsidP="001D3C60">
      <w:pPr>
        <w:rPr>
          <w:rStyle w:val="FontStyle274"/>
          <w:rFonts w:cstheme="minorBidi"/>
          <w:sz w:val="24"/>
          <w:szCs w:val="22"/>
        </w:rPr>
      </w:pPr>
      <w:r w:rsidRPr="00261F43">
        <w:t xml:space="preserve">В разрабатываемой схеме теплоснабжения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аварийного топлива на котельных в перспективном периоде не предусматривается. В соответствии с этим расчёт нормативных запасов аварийного топлива не производился. Результаты расчёта норматив</w:t>
      </w:r>
      <w:r w:rsidRPr="00261F43">
        <w:softHyphen/>
        <w:t>ных запасов основного вида топлива (угля) приведены в таблице 8.2.</w:t>
      </w:r>
    </w:p>
    <w:p w:rsidR="001D3C60" w:rsidRPr="00261F43" w:rsidRDefault="001D3C60" w:rsidP="001D3C60">
      <w:pPr>
        <w:jc w:val="right"/>
        <w:rPr>
          <w:rStyle w:val="FontStyle271"/>
          <w:b w:val="0"/>
          <w:bCs w:val="0"/>
          <w:szCs w:val="24"/>
        </w:rPr>
      </w:pPr>
      <w:r w:rsidRPr="00261F43">
        <w:t>Таблица 8.2</w:t>
      </w:r>
    </w:p>
    <w:p w:rsidR="001D3C60" w:rsidRPr="00261F43" w:rsidRDefault="001D3C60" w:rsidP="001D3C60">
      <w:pPr>
        <w:ind w:firstLine="0"/>
        <w:jc w:val="center"/>
        <w:rPr>
          <w:rStyle w:val="FontStyle274"/>
          <w:szCs w:val="24"/>
          <w:u w:val="single"/>
        </w:rPr>
      </w:pPr>
      <w:r w:rsidRPr="00261F43">
        <w:rPr>
          <w:u w:val="single"/>
        </w:rPr>
        <w:t xml:space="preserve">Прогнозируемые значения запаса резервного топлива на котельных сельского поселения </w:t>
      </w:r>
      <w:proofErr w:type="spellStart"/>
      <w:r w:rsidRPr="00261F43">
        <w:rPr>
          <w:u w:val="single"/>
        </w:rPr>
        <w:t>Саранпауль</w:t>
      </w:r>
      <w:proofErr w:type="spellEnd"/>
      <w:r w:rsidRPr="00261F43">
        <w:rPr>
          <w:u w:val="single"/>
        </w:rPr>
        <w:t xml:space="preserve"> в период до 2028 года с учётом приростов потребления тепловой энергии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9"/>
        <w:gridCol w:w="2650"/>
        <w:gridCol w:w="2830"/>
        <w:gridCol w:w="2832"/>
      </w:tblGrid>
      <w:tr w:rsidR="001D3C60" w:rsidRPr="00261F43" w:rsidTr="00EF54A9"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период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02D6D" w:rsidP="00C94DF6">
            <w:pPr>
              <w:pStyle w:val="a5"/>
              <w:rPr>
                <w:b/>
              </w:rPr>
            </w:pPr>
            <w:r>
              <w:rPr>
                <w:b/>
              </w:rPr>
              <w:t>Котельная Сосьва</w:t>
            </w:r>
          </w:p>
        </w:tc>
      </w:tr>
      <w:tr w:rsidR="001D3C60" w:rsidRPr="00261F43" w:rsidTr="00EF54A9">
        <w:tc>
          <w:tcPr>
            <w:tcW w:w="8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топливо - уголь, т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топливо - уголь, т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топливо - уголь, т</w:t>
            </w:r>
          </w:p>
        </w:tc>
      </w:tr>
      <w:tr w:rsidR="006C67F1" w:rsidRPr="00261F43" w:rsidTr="00EF54A9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2020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580,908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67,396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EF54A9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2021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EF54A9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2022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1D3C60" w:rsidRPr="00261F43" w:rsidTr="00EF54A9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6C67F1" w:rsidP="00C94DF6">
            <w:pPr>
              <w:pStyle w:val="a5"/>
              <w:rPr>
                <w:rStyle w:val="FontStyle272"/>
              </w:rPr>
            </w:pPr>
            <w:r>
              <w:rPr>
                <w:rStyle w:val="FontStyle272"/>
              </w:rPr>
              <w:t>2023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1D3C60" w:rsidRPr="00261F43" w:rsidTr="00EF54A9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</w:t>
            </w:r>
            <w:r w:rsidR="006C67F1">
              <w:rPr>
                <w:rStyle w:val="FontStyle272"/>
              </w:rPr>
              <w:t>4</w:t>
            </w:r>
            <w:r w:rsidRPr="00261F43">
              <w:rPr>
                <w:rStyle w:val="FontStyle272"/>
              </w:rPr>
              <w:t>-2028 гг.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</w:tbl>
    <w:p w:rsidR="00FE22BC" w:rsidRDefault="00FE22BC" w:rsidP="001D3C60"/>
    <w:p w:rsidR="001D3C60" w:rsidRPr="00261F43" w:rsidRDefault="001D3C60" w:rsidP="001D3C60">
      <w:r w:rsidRPr="00261F43">
        <w:t xml:space="preserve">Нормативный запас аварийного топлива на отопительных котельных создается в целях обеспечения их работы в условиях непредвиденных обстоятельств (перерывы в поступлении топлива; резкое снижение температуры наружного воздуха и т.п.) при невозможности использования или исчерпании нормативного эксплуатационного запаса топлива.  </w:t>
      </w:r>
    </w:p>
    <w:p w:rsidR="001D3C60" w:rsidRPr="00261F43" w:rsidRDefault="001D3C60" w:rsidP="001D3C60">
      <w:r w:rsidRPr="00261F43">
        <w:lastRenderedPageBreak/>
        <w:t>Нормативный запас аварийного топлива рассчитывается и обосновывается раз в три года. При сохранении всех исходных условий для формирования НЗТ на второй и третий год трехлетнего периода котельная подтверждает объем НЗТ без предоставления расчетов.</w:t>
      </w:r>
    </w:p>
    <w:p w:rsidR="001D3C60" w:rsidRPr="00261F43" w:rsidRDefault="001D3C60" w:rsidP="001D3C60">
      <w:r w:rsidRPr="00261F43">
        <w:t>НЗТ для котельных рассчитывается по общей присоединённой к источнику нагрузке в соответствии с «Инструкцией по организации в Минэнерго России работы по расчёту и обоснованию нормативов создания запасов топлива на тепловых электростанциях и котельных», утверждённых Приказом Министерства энергетики РФ от 04.092008г. №66.</w:t>
      </w:r>
    </w:p>
    <w:p w:rsidR="007577C4" w:rsidRPr="00261F43" w:rsidRDefault="007577C4" w:rsidP="00FE22BC">
      <w:pPr>
        <w:pStyle w:val="3"/>
        <w:spacing w:line="240" w:lineRule="auto"/>
      </w:pPr>
      <w:bookmarkStart w:id="100" w:name="sub_1142"/>
      <w:bookmarkStart w:id="101" w:name="_Toc66652423"/>
      <w:bookmarkEnd w:id="98"/>
      <w:r w:rsidRPr="00261F43">
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1"/>
    </w:p>
    <w:bookmarkEnd w:id="100"/>
    <w:p w:rsidR="001D3C60" w:rsidRPr="00261F43" w:rsidRDefault="001D3C60" w:rsidP="001D3C60">
      <w:r w:rsidRPr="00261F43">
        <w:t>Сведения о видах топлива, потребляемого источниками тепловой энергии, приведено в таблице 8</w:t>
      </w:r>
      <w:r w:rsidRPr="00261F43">
        <w:rPr>
          <w:noProof/>
        </w:rPr>
        <w:t>.3</w:t>
      </w:r>
      <w:r w:rsidRPr="00261F43">
        <w:t>.</w:t>
      </w:r>
    </w:p>
    <w:p w:rsidR="001D3C60" w:rsidRPr="00261F43" w:rsidRDefault="001D3C60" w:rsidP="001D3C60">
      <w:pPr>
        <w:jc w:val="right"/>
      </w:pPr>
      <w:r w:rsidRPr="00261F43">
        <w:t>Таблица 8.3</w:t>
      </w:r>
    </w:p>
    <w:p w:rsidR="001D3C60" w:rsidRPr="00261F43" w:rsidRDefault="001D3C60" w:rsidP="001D3C60">
      <w:pPr>
        <w:ind w:firstLine="0"/>
        <w:jc w:val="center"/>
        <w:rPr>
          <w:u w:val="single"/>
        </w:rPr>
      </w:pPr>
      <w:r w:rsidRPr="00261F43">
        <w:rPr>
          <w:u w:val="single"/>
        </w:rPr>
        <w:t>Виды топлива, используемые котельными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276"/>
        <w:gridCol w:w="2331"/>
        <w:gridCol w:w="3370"/>
      </w:tblGrid>
      <w:tr w:rsidR="001D3C60" w:rsidRPr="00261F43" w:rsidTr="00C94DF6">
        <w:trPr>
          <w:trHeight w:val="70"/>
          <w:tblHeader/>
        </w:trPr>
        <w:tc>
          <w:tcPr>
            <w:tcW w:w="21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285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Вид топлива</w:t>
            </w:r>
          </w:p>
        </w:tc>
      </w:tr>
      <w:tr w:rsidR="001D3C60" w:rsidRPr="00261F43" w:rsidTr="00C94DF6">
        <w:trPr>
          <w:trHeight w:val="70"/>
          <w:tblHeader/>
        </w:trPr>
        <w:tc>
          <w:tcPr>
            <w:tcW w:w="21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основное</w:t>
            </w:r>
          </w:p>
        </w:tc>
        <w:tc>
          <w:tcPr>
            <w:tcW w:w="1689" w:type="pct"/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резервное (аварийное)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02D6D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</w:tbl>
    <w:p w:rsidR="001D3C60" w:rsidRPr="00261F43" w:rsidRDefault="001D3C60" w:rsidP="007577C4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02" w:name="sub_23"/>
      <w:bookmarkStart w:id="103" w:name="_Toc66652424"/>
      <w:bookmarkEnd w:id="96"/>
      <w:r w:rsidRPr="00261F43">
        <w:lastRenderedPageBreak/>
        <w:t>РАЗДЕЛ 9 "</w:t>
      </w:r>
      <w:r w:rsidR="00547F7F" w:rsidRPr="00547F7F">
        <w:t xml:space="preserve"> ОБЕСПЕЧЕНИЕ ЭКОЛОГИЧЕСКОЙ БЕЗОПАСНОСТИ ТЕПЛОСНАБЖЕНИЯ ПОСЕЛЕНИЯ, ГОРОДСКОГО ОКРУГА, ГОРОДА ФЕДЕРАЛЬНОГО ЗНАЧЕНИЯ </w:t>
      </w:r>
      <w:r w:rsidRPr="00261F43">
        <w:t>"</w:t>
      </w:r>
      <w:bookmarkEnd w:id="103"/>
    </w:p>
    <w:p w:rsidR="007577C4" w:rsidRPr="00261F43" w:rsidRDefault="007577C4" w:rsidP="00FE22BC">
      <w:pPr>
        <w:pStyle w:val="3"/>
        <w:spacing w:line="240" w:lineRule="auto"/>
      </w:pPr>
      <w:bookmarkStart w:id="104" w:name="sub_1151"/>
      <w:bookmarkStart w:id="105" w:name="_Toc66652425"/>
      <w:r w:rsidRPr="00261F43">
        <w:t>а) </w:t>
      </w:r>
      <w:r w:rsidR="00547F7F" w:rsidRPr="00547F7F">
        <w:t>описание текущего и перспективного объема (массы) выбросов загрязняющих веществ в атмосферный воздух, сбросов загрязняющих веществ на водосборные площади, в поверхностные и подземные водные объекты, размещения отходов производства, образующихся на стационарных объектах производства тепловой энергии (мощности), в том числе функционирующих в режиме комбинированной выработки электрической и тепловой энергии, размещенных на территории поселения, городского округа, города федерального значения</w:t>
      </w:r>
      <w:bookmarkEnd w:id="105"/>
    </w:p>
    <w:p w:rsidR="00990CF4" w:rsidRDefault="00547F7F" w:rsidP="00990CF4">
      <w:r>
        <w:t>Текущие</w:t>
      </w:r>
      <w:r w:rsidRPr="00A8569F">
        <w:t xml:space="preserve"> и перспективн</w:t>
      </w:r>
      <w:r>
        <w:t>ые</w:t>
      </w:r>
      <w:r w:rsidRPr="00A8569F">
        <w:t xml:space="preserve"> объем</w:t>
      </w:r>
      <w:r>
        <w:t>ы</w:t>
      </w:r>
      <w:r w:rsidRPr="00A8569F">
        <w:t xml:space="preserve"> (масс</w:t>
      </w:r>
      <w:r>
        <w:t>а</w:t>
      </w:r>
      <w:r w:rsidRPr="00A8569F">
        <w:t>) выбросов загрязняющих веществ в атмосферный воздух</w:t>
      </w:r>
      <w:r>
        <w:t xml:space="preserve"> размещенных на территории поселения не предоставлены</w:t>
      </w:r>
      <w:r w:rsidR="00990CF4" w:rsidRPr="00261F43">
        <w:t>.</w:t>
      </w:r>
    </w:p>
    <w:p w:rsidR="00547F7F" w:rsidRPr="00261F43" w:rsidRDefault="00547F7F" w:rsidP="00547F7F">
      <w:pPr>
        <w:pStyle w:val="3"/>
        <w:spacing w:line="240" w:lineRule="auto"/>
      </w:pPr>
      <w:bookmarkStart w:id="106" w:name="_Toc66652426"/>
      <w:r>
        <w:t>б</w:t>
      </w:r>
      <w:r w:rsidRPr="00261F43">
        <w:t>) </w:t>
      </w:r>
      <w:r w:rsidRPr="00A8569F">
        <w:t>описание текущих и перспективных значений средних за год концентраций вредных (загрязняющих) веществ в приземном слое атмосферного воздуха от выбросов объектов теплоснабжения</w:t>
      </w:r>
      <w:bookmarkEnd w:id="106"/>
    </w:p>
    <w:p w:rsidR="00547F7F" w:rsidRDefault="00547F7F" w:rsidP="00547F7F">
      <w:r>
        <w:t>Т</w:t>
      </w:r>
      <w:r w:rsidRPr="00A8569F">
        <w:t>екущи</w:t>
      </w:r>
      <w:r>
        <w:t>е</w:t>
      </w:r>
      <w:r w:rsidRPr="00A8569F">
        <w:t xml:space="preserve"> и перспективны</w:t>
      </w:r>
      <w:r>
        <w:t>е</w:t>
      </w:r>
      <w:r w:rsidRPr="00A8569F">
        <w:t xml:space="preserve"> значени</w:t>
      </w:r>
      <w:r>
        <w:t>я</w:t>
      </w:r>
      <w:r w:rsidRPr="00A8569F">
        <w:t xml:space="preserve"> средних за год концентраций вредных (загрязняющих) веществ в приземном слое атмосферного воздуха от выбросов объектов теплоснабжения</w:t>
      </w:r>
      <w:r>
        <w:t xml:space="preserve"> отсутствуют</w:t>
      </w:r>
      <w:r w:rsidRPr="00261F43">
        <w:t>.</w:t>
      </w:r>
    </w:p>
    <w:p w:rsidR="00547F7F" w:rsidRPr="00261F43" w:rsidRDefault="00547F7F" w:rsidP="00547F7F">
      <w:pPr>
        <w:pStyle w:val="3"/>
        <w:spacing w:line="240" w:lineRule="auto"/>
      </w:pPr>
      <w:bookmarkStart w:id="107" w:name="_Toc66652427"/>
      <w:r>
        <w:t>в</w:t>
      </w:r>
      <w:r w:rsidRPr="00261F43">
        <w:t>) </w:t>
      </w:r>
      <w:r w:rsidRPr="00A8569F">
        <w:t>описание текущих и перспективных значений максимальных разовых концентраций вредных (загрязняющих) веществ в приземном слое атмосферного воздуха от выбросов объектов теплоснабжения</w:t>
      </w:r>
      <w:bookmarkEnd w:id="107"/>
    </w:p>
    <w:p w:rsidR="00547F7F" w:rsidRDefault="00547F7F" w:rsidP="00547F7F">
      <w:r>
        <w:t>Т</w:t>
      </w:r>
      <w:r w:rsidRPr="00A8569F">
        <w:t>екущи</w:t>
      </w:r>
      <w:r>
        <w:t>е</w:t>
      </w:r>
      <w:r w:rsidRPr="00A8569F">
        <w:t xml:space="preserve"> и перспективны</w:t>
      </w:r>
      <w:r>
        <w:t>е</w:t>
      </w:r>
      <w:r w:rsidRPr="00A8569F">
        <w:t xml:space="preserve"> значени</w:t>
      </w:r>
      <w:r>
        <w:t>я</w:t>
      </w:r>
      <w:r w:rsidRPr="00A8569F">
        <w:t xml:space="preserve"> максимальных разовых концентраций вредных (загрязняющих) веществ в приземном слое атмосферного воздуха от выбросов объектов теплоснабжения</w:t>
      </w:r>
      <w:r>
        <w:t xml:space="preserve"> отсутствуют</w:t>
      </w:r>
      <w:r w:rsidRPr="00261F43">
        <w:t>.</w:t>
      </w:r>
    </w:p>
    <w:p w:rsidR="00547F7F" w:rsidRPr="00261F43" w:rsidRDefault="00547F7F" w:rsidP="00547F7F">
      <w:pPr>
        <w:pStyle w:val="3"/>
        <w:spacing w:line="240" w:lineRule="auto"/>
      </w:pPr>
      <w:bookmarkStart w:id="108" w:name="_Toc66652428"/>
      <w:r>
        <w:t>г</w:t>
      </w:r>
      <w:r w:rsidRPr="00261F43">
        <w:t>) </w:t>
      </w:r>
      <w:r w:rsidRPr="00A8569F">
        <w:t>оценк</w:t>
      </w:r>
      <w:r>
        <w:t>а</w:t>
      </w:r>
      <w:r w:rsidRPr="00A8569F">
        <w:t xml:space="preserve"> снижения объема (массы) выбросов вредных (загрязняющих) веществ в атмосферный воздух и размещения отходов производства за счет перераспределения тепловой нагрузки от котельных на источники с комбинированной выработкой электрической и тепловой энергии</w:t>
      </w:r>
      <w:bookmarkEnd w:id="108"/>
    </w:p>
    <w:p w:rsidR="00547F7F" w:rsidRDefault="00547F7F" w:rsidP="00547F7F">
      <w:r>
        <w:t xml:space="preserve">На территории сельского поселения отсутствуют источники комбинированной выработки электрической и тепловой энергии. В связи с этим </w:t>
      </w:r>
      <w:r w:rsidRPr="00A8569F">
        <w:t>перераспределения тепловой нагрузки от котельных на источники с комбинированной выработкой электрической и тепловой энергии</w:t>
      </w:r>
      <w:r>
        <w:t xml:space="preserve"> не предусматриваются</w:t>
      </w:r>
      <w:r w:rsidRPr="00261F43">
        <w:t>.</w:t>
      </w:r>
    </w:p>
    <w:p w:rsidR="00547F7F" w:rsidRPr="00261F43" w:rsidRDefault="00547F7F" w:rsidP="00547F7F">
      <w:pPr>
        <w:pStyle w:val="3"/>
        <w:spacing w:line="240" w:lineRule="auto"/>
      </w:pPr>
      <w:bookmarkStart w:id="109" w:name="_Toc66652429"/>
      <w:r>
        <w:t>д</w:t>
      </w:r>
      <w:r w:rsidRPr="00261F43">
        <w:t>) </w:t>
      </w:r>
      <w:r w:rsidRPr="00A8569F">
        <w:t>предложения по снижению объема (массы) выбросов вредных (загрязняющих) веществ в атмосферный воздух, сбросов вредных (загрязняющих) веществ на водосборные площади, в поверхностные и подземные водные объекты, и минимизации воздействий на окружающую среду от размещения отходов производства</w:t>
      </w:r>
      <w:bookmarkEnd w:id="109"/>
    </w:p>
    <w:p w:rsidR="00547F7F" w:rsidRDefault="00547F7F" w:rsidP="00547F7F">
      <w:r>
        <w:t xml:space="preserve">Предложения </w:t>
      </w:r>
      <w:r w:rsidRPr="00A8569F">
        <w:t>по снижению объема (массы) выбросов вредных (загрязняющих) веществ в атмосферный воздух, сбросов вредных (загрязняющих) веществ на водосборные площади, в поверхностные и подземные водные объекты, и минимизации воздействий на окружающую среду от размещения отходов производства</w:t>
      </w:r>
      <w:r>
        <w:t>, отсутствуют</w:t>
      </w:r>
      <w:r w:rsidRPr="00261F43">
        <w:t>.</w:t>
      </w:r>
    </w:p>
    <w:p w:rsidR="00547F7F" w:rsidRPr="00261F43" w:rsidRDefault="00547F7F" w:rsidP="00547F7F">
      <w:pPr>
        <w:pStyle w:val="3"/>
        <w:spacing w:line="240" w:lineRule="auto"/>
      </w:pPr>
      <w:bookmarkStart w:id="110" w:name="_Toc66652430"/>
      <w:r>
        <w:t>е</w:t>
      </w:r>
      <w:r w:rsidRPr="00261F43">
        <w:t>) </w:t>
      </w:r>
      <w:r w:rsidRPr="00A8569F">
        <w:t>предложения по величине необходимых инвестиций для снижения выбросов вредных (загрязняющих) веществ в атмосферный воздух, сброса вредных (загрязняющих) веществ на водосборные площади, в поверхностные и подземные водные объекты, минимизации воздействий на окружающую среду от размещения отходов производства</w:t>
      </w:r>
      <w:bookmarkEnd w:id="110"/>
    </w:p>
    <w:p w:rsidR="00547F7F" w:rsidRDefault="00547F7F" w:rsidP="00547F7F">
      <w:pPr>
        <w:rPr>
          <w:rFonts w:eastAsiaTheme="majorEastAsia" w:cstheme="majorBidi"/>
          <w:b/>
          <w:color w:val="000000" w:themeColor="text1"/>
          <w:szCs w:val="32"/>
        </w:rPr>
      </w:pPr>
      <w:r>
        <w:t>Мероприятия по данному пункту не предусматриваются</w:t>
      </w:r>
      <w:r w:rsidRPr="00261F43">
        <w:t>.</w:t>
      </w:r>
      <w:r>
        <w:br w:type="page"/>
      </w:r>
    </w:p>
    <w:p w:rsidR="00547F7F" w:rsidRPr="00261F43" w:rsidRDefault="00547F7F" w:rsidP="00547F7F">
      <w:pPr>
        <w:pStyle w:val="1"/>
      </w:pPr>
      <w:bookmarkStart w:id="111" w:name="_Toc66652431"/>
      <w:r w:rsidRPr="00261F43">
        <w:lastRenderedPageBreak/>
        <w:t>РАЗДЕЛ </w:t>
      </w:r>
      <w:r>
        <w:t>10</w:t>
      </w:r>
      <w:r w:rsidRPr="00261F43">
        <w:t xml:space="preserve"> "ИНВЕСТИЦИИ В СТРОИТЕЛЬСТВО, РЕКОНСТРУКЦИЮ И ТЕХНИЧЕСКОЕ ПЕРЕВООРУЖЕНИЕ"</w:t>
      </w:r>
      <w:bookmarkEnd w:id="111"/>
    </w:p>
    <w:p w:rsidR="00547F7F" w:rsidRPr="00261F43" w:rsidRDefault="00547F7F" w:rsidP="00547F7F">
      <w:pPr>
        <w:pStyle w:val="3"/>
        <w:spacing w:line="240" w:lineRule="auto"/>
      </w:pPr>
      <w:bookmarkStart w:id="112" w:name="_Toc66652432"/>
      <w:r w:rsidRPr="00261F43">
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12"/>
    </w:p>
    <w:p w:rsidR="00547F7F" w:rsidRPr="00261F43" w:rsidRDefault="00547F7F" w:rsidP="00547F7F">
      <w:r w:rsidRPr="00261F43">
        <w:t xml:space="preserve"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представлены в таблице </w:t>
      </w:r>
      <w:r>
        <w:t>10</w:t>
      </w:r>
      <w:r w:rsidRPr="00261F43">
        <w:t>.1.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547F7F">
        <w:t>10</w:t>
      </w:r>
      <w:r w:rsidRPr="00261F43">
        <w:t>.1</w:t>
      </w:r>
    </w:p>
    <w:p w:rsidR="00990CF4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</w:p>
    <w:tbl>
      <w:tblPr>
        <w:tblW w:w="45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645"/>
        <w:gridCol w:w="628"/>
        <w:gridCol w:w="644"/>
        <w:gridCol w:w="624"/>
        <w:gridCol w:w="624"/>
        <w:gridCol w:w="624"/>
        <w:gridCol w:w="902"/>
      </w:tblGrid>
      <w:tr w:rsidR="00EF54A9" w:rsidRPr="00494D64" w:rsidTr="00EF54A9">
        <w:trPr>
          <w:tblHeader/>
          <w:jc w:val="center"/>
        </w:trPr>
        <w:tc>
          <w:tcPr>
            <w:tcW w:w="241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rStyle w:val="9pt5"/>
              </w:rPr>
              <w:t>Мероприятие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rStyle w:val="9pt5"/>
              </w:rPr>
              <w:t>Итого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2021г.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2022г.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>
              <w:rPr>
                <w:b/>
              </w:rPr>
              <w:t>2023гт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94D64">
              <w:rPr>
                <w:b/>
              </w:rPr>
              <w:t>г.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>
              <w:rPr>
                <w:b/>
              </w:rPr>
              <w:t>2025гт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494D64">
              <w:rPr>
                <w:b/>
              </w:rPr>
              <w:t xml:space="preserve"> – 2028 гг.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5"/>
              <w:jc w:val="left"/>
            </w:pPr>
            <w:r w:rsidRPr="00494D64">
              <w:t>Приобретение и установка приборов учета тепловой энергии в котельную МУП ЖКХ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400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>
              <w:t>400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5"/>
              <w:jc w:val="left"/>
            </w:pPr>
            <w:r w:rsidRPr="00494D64">
              <w:t xml:space="preserve">Приобретение и установка системы </w:t>
            </w:r>
            <w:proofErr w:type="spellStart"/>
            <w:r w:rsidRPr="00494D64">
              <w:t>дымоудаления</w:t>
            </w:r>
            <w:proofErr w:type="spellEnd"/>
            <w:r w:rsidRPr="00494D64">
              <w:t xml:space="preserve"> и очистки уходящих газов в котельной ЦОК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1500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1500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5"/>
              <w:jc w:val="left"/>
            </w:pPr>
            <w:r w:rsidRPr="00494D64">
              <w:t xml:space="preserve">Приобретение и установка оборудования ХВО в котельной ЦОК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1200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1200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5"/>
              <w:jc w:val="left"/>
            </w:pPr>
            <w:r w:rsidRPr="00494D64">
              <w:t>Приобретение и установка дымовой трубы в и котельную МУП ЖКХ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600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600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f2"/>
              <w:jc w:val="left"/>
              <w:rPr>
                <w:rStyle w:val="FontStyle274"/>
              </w:rPr>
            </w:pPr>
            <w:r w:rsidRPr="00494D64">
              <w:rPr>
                <w:rStyle w:val="FontStyle274"/>
              </w:rPr>
              <w:t>Установка частотных преобразователей на насосных группах, котельная ЦОК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1000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1000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f2"/>
              <w:jc w:val="left"/>
              <w:rPr>
                <w:rStyle w:val="FontStyle274"/>
              </w:rPr>
            </w:pPr>
            <w:r w:rsidRPr="00494D64">
              <w:rPr>
                <w:rStyle w:val="FontStyle274"/>
              </w:rPr>
              <w:t xml:space="preserve">Установление системы подачи топлива в полуавтоматическом режиме, котельная ЦОК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800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800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f2"/>
              <w:jc w:val="left"/>
              <w:rPr>
                <w:rStyle w:val="FontStyle274"/>
              </w:rPr>
            </w:pPr>
            <w:r w:rsidRPr="00494D64">
              <w:rPr>
                <w:rStyle w:val="FontStyle274"/>
              </w:rPr>
              <w:t>Подготовка гидравлического расчета тепловых сетей. Переключение нагрузок с котельной ДЮЦ на котельную ЦОК.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500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500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f2"/>
              <w:jc w:val="left"/>
              <w:rPr>
                <w:rStyle w:val="FontStyle274"/>
              </w:rPr>
            </w:pPr>
            <w:r w:rsidRPr="00494D64">
              <w:rPr>
                <w:rStyle w:val="FontStyle274"/>
              </w:rPr>
              <w:t>Вывод из эксплуатации котельной ДЮЦ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300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300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  <w:tc>
          <w:tcPr>
            <w:tcW w:w="498" w:type="pct"/>
            <w:vAlign w:val="center"/>
          </w:tcPr>
          <w:p w:rsidR="00EF54A9" w:rsidRPr="00494D64" w:rsidRDefault="00EF54A9" w:rsidP="0010555F">
            <w:pPr>
              <w:pStyle w:val="a5"/>
            </w:pPr>
            <w:r w:rsidRPr="00494D64">
              <w:t>-</w:t>
            </w:r>
          </w:p>
        </w:tc>
      </w:tr>
      <w:tr w:rsidR="00EF54A9" w:rsidRPr="00494D64" w:rsidTr="00EF54A9">
        <w:trPr>
          <w:jc w:val="center"/>
        </w:trPr>
        <w:tc>
          <w:tcPr>
            <w:tcW w:w="2415" w:type="pct"/>
            <w:vAlign w:val="center"/>
          </w:tcPr>
          <w:p w:rsidR="00EF54A9" w:rsidRPr="00494D64" w:rsidRDefault="00EF54A9" w:rsidP="0010555F">
            <w:pPr>
              <w:pStyle w:val="a5"/>
              <w:rPr>
                <w:rStyle w:val="FontStyle274"/>
                <w:rFonts w:cstheme="minorBidi"/>
                <w:b/>
                <w:szCs w:val="22"/>
              </w:rPr>
            </w:pPr>
            <w:r w:rsidRPr="00494D64">
              <w:rPr>
                <w:rStyle w:val="FontStyle274"/>
                <w:rFonts w:cstheme="minorBidi"/>
                <w:szCs w:val="22"/>
              </w:rPr>
              <w:t>Итого: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0692C" w:rsidRDefault="00EF54A9" w:rsidP="001055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0692C">
              <w:rPr>
                <w:rFonts w:cs="Times New Roman"/>
                <w:b/>
                <w:color w:val="000000"/>
                <w:sz w:val="20"/>
              </w:rPr>
              <w:t>6300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54A9" w:rsidRPr="0040692C" w:rsidRDefault="00EF54A9" w:rsidP="001055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0692C">
              <w:rPr>
                <w:rFonts w:cs="Times New Roman"/>
                <w:b/>
                <w:color w:val="000000"/>
                <w:sz w:val="20"/>
              </w:rPr>
              <w:t>4800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F54A9" w:rsidRPr="0040692C" w:rsidRDefault="00EF54A9" w:rsidP="001055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0692C">
              <w:rPr>
                <w:rFonts w:cs="Times New Roman"/>
                <w:b/>
                <w:color w:val="000000"/>
                <w:sz w:val="20"/>
              </w:rPr>
              <w:t>1500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0692C" w:rsidRDefault="00EF54A9" w:rsidP="001055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0692C">
              <w:rPr>
                <w:rFonts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0692C" w:rsidRDefault="00EF54A9" w:rsidP="001055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0692C">
              <w:rPr>
                <w:rFonts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F54A9" w:rsidRPr="0040692C" w:rsidRDefault="00EF54A9" w:rsidP="001055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0692C">
              <w:rPr>
                <w:rFonts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498" w:type="pct"/>
            <w:vAlign w:val="center"/>
          </w:tcPr>
          <w:p w:rsidR="00EF54A9" w:rsidRPr="0040692C" w:rsidRDefault="00EF54A9" w:rsidP="001055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0692C">
              <w:rPr>
                <w:rFonts w:cs="Times New Roman"/>
                <w:b/>
                <w:color w:val="000000"/>
                <w:sz w:val="20"/>
              </w:rPr>
              <w:t>0</w:t>
            </w:r>
          </w:p>
        </w:tc>
      </w:tr>
    </w:tbl>
    <w:p w:rsidR="00EF54A9" w:rsidRDefault="00EF54A9" w:rsidP="00990CF4">
      <w:pPr>
        <w:ind w:firstLine="0"/>
        <w:jc w:val="center"/>
        <w:rPr>
          <w:u w:val="single"/>
        </w:rPr>
      </w:pPr>
    </w:p>
    <w:p w:rsidR="007577C4" w:rsidRPr="00261F43" w:rsidRDefault="007577C4" w:rsidP="00FE22BC">
      <w:pPr>
        <w:pStyle w:val="3"/>
        <w:spacing w:line="240" w:lineRule="auto"/>
      </w:pPr>
      <w:bookmarkStart w:id="113" w:name="sub_1152"/>
      <w:bookmarkStart w:id="114" w:name="_Toc66652433"/>
      <w:bookmarkEnd w:id="104"/>
      <w:r w:rsidRPr="00261F43">
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114"/>
    </w:p>
    <w:p w:rsidR="00990CF4" w:rsidRPr="00261F43" w:rsidRDefault="00990CF4" w:rsidP="00990CF4">
      <w:r w:rsidRPr="00261F43">
        <w:t xml:space="preserve"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</w:t>
      </w:r>
      <w:r w:rsidR="00547F7F">
        <w:t>10</w:t>
      </w:r>
      <w:r w:rsidRPr="00261F43">
        <w:t>.2.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547F7F">
        <w:t>10</w:t>
      </w:r>
      <w:r w:rsidRPr="00261F43">
        <w:t>.2</w:t>
      </w:r>
    </w:p>
    <w:p w:rsidR="00990CF4" w:rsidRPr="00261F43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668"/>
        <w:gridCol w:w="611"/>
        <w:gridCol w:w="623"/>
        <w:gridCol w:w="601"/>
        <w:gridCol w:w="602"/>
        <w:gridCol w:w="602"/>
        <w:gridCol w:w="739"/>
      </w:tblGrid>
      <w:tr w:rsidR="00EF54A9" w:rsidRPr="00261F43" w:rsidTr="006C67F1">
        <w:trPr>
          <w:tblHeader/>
        </w:trPr>
        <w:tc>
          <w:tcPr>
            <w:tcW w:w="5330" w:type="dxa"/>
            <w:shd w:val="clear" w:color="auto" w:fill="auto"/>
            <w:vAlign w:val="center"/>
          </w:tcPr>
          <w:p w:rsidR="00EF54A9" w:rsidRPr="00261F43" w:rsidRDefault="00EF54A9" w:rsidP="00EF54A9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Мероприятие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F54A9" w:rsidRPr="00261F43" w:rsidRDefault="00EF54A9" w:rsidP="00EF54A9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Итого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F54A9" w:rsidRPr="00261F43" w:rsidRDefault="00EF54A9" w:rsidP="00EF54A9">
            <w:pPr>
              <w:pStyle w:val="a5"/>
              <w:rPr>
                <w:b/>
              </w:rPr>
            </w:pPr>
            <w:r w:rsidRPr="00261F43">
              <w:rPr>
                <w:b/>
              </w:rPr>
              <w:t>2021 г.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F54A9" w:rsidRPr="00261F43" w:rsidRDefault="00EF54A9" w:rsidP="00EF54A9">
            <w:pPr>
              <w:pStyle w:val="a5"/>
              <w:rPr>
                <w:b/>
              </w:rPr>
            </w:pPr>
            <w:r w:rsidRPr="00261F43">
              <w:rPr>
                <w:b/>
              </w:rPr>
              <w:t>2022 г.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F54A9" w:rsidRPr="00261F43" w:rsidRDefault="00EF54A9" w:rsidP="00EF54A9">
            <w:pPr>
              <w:pStyle w:val="a5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EF54A9" w:rsidRPr="00261F43" w:rsidRDefault="00EF54A9" w:rsidP="00EF54A9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 xml:space="preserve">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EF54A9" w:rsidRPr="00261F43" w:rsidRDefault="00EF54A9" w:rsidP="00EF54A9">
            <w:pPr>
              <w:pStyle w:val="a5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739" w:type="dxa"/>
            <w:vAlign w:val="center"/>
          </w:tcPr>
          <w:p w:rsidR="00EF54A9" w:rsidRPr="00261F43" w:rsidRDefault="00EF54A9" w:rsidP="00EF54A9">
            <w:pPr>
              <w:pStyle w:val="a5"/>
              <w:rPr>
                <w:rStyle w:val="9pt5"/>
                <w:rFonts w:cstheme="minorBidi"/>
                <w:bCs w:val="0"/>
                <w:sz w:val="20"/>
                <w:szCs w:val="22"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202</w:t>
            </w:r>
            <w:r>
              <w:rPr>
                <w:rStyle w:val="9pt5"/>
                <w:rFonts w:cstheme="minorBidi"/>
                <w:bCs w:val="0"/>
                <w:sz w:val="20"/>
                <w:szCs w:val="22"/>
              </w:rPr>
              <w:t>6</w:t>
            </w: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-2028 гг.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t>Кап. ремонт тепловых колодцев и тепло-пунктов (замена запор</w:t>
            </w:r>
            <w:r w:rsidR="00EF54A9">
              <w:t xml:space="preserve">ной арматуры </w:t>
            </w:r>
            <w:r w:rsidRPr="00261F43">
              <w:t xml:space="preserve">и участка </w:t>
            </w:r>
            <w:r w:rsidR="00F9496C" w:rsidRPr="00261F43">
              <w:t>теплотрассы</w:t>
            </w:r>
            <w:r w:rsidRPr="00261F43">
              <w:t>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10555F" w:rsidRDefault="00EF54A9" w:rsidP="00990CF4">
            <w:pPr>
              <w:pStyle w:val="a5"/>
              <w:rPr>
                <w:b/>
              </w:rPr>
            </w:pPr>
            <w:r w:rsidRPr="0010555F">
              <w:rPr>
                <w:b/>
              </w:rPr>
              <w:t>500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EF54A9" w:rsidP="00990CF4">
            <w:pPr>
              <w:pStyle w:val="a5"/>
            </w:pPr>
            <w:r>
              <w:t>500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t xml:space="preserve">Кап. ремонт сетей теплоснабжения в </w:t>
            </w:r>
            <w:r w:rsidR="00F9496C" w:rsidRPr="00261F43">
              <w:t xml:space="preserve">с. </w:t>
            </w:r>
            <w:proofErr w:type="spellStart"/>
            <w:r w:rsidR="00F9496C" w:rsidRPr="00261F43">
              <w:t>Саранпауль</w:t>
            </w:r>
            <w:proofErr w:type="spellEnd"/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10555F" w:rsidRDefault="00EF54A9" w:rsidP="00990CF4">
            <w:pPr>
              <w:pStyle w:val="a5"/>
              <w:rPr>
                <w:b/>
              </w:rPr>
            </w:pPr>
            <w:r w:rsidRPr="0010555F">
              <w:rPr>
                <w:b/>
              </w:rPr>
              <w:t>2500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EF54A9" w:rsidP="00990CF4">
            <w:pPr>
              <w:pStyle w:val="a5"/>
            </w:pPr>
            <w:r>
              <w:t>1000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EF54A9" w:rsidP="00990CF4">
            <w:pPr>
              <w:pStyle w:val="a5"/>
            </w:pPr>
            <w:r>
              <w:t>15</w:t>
            </w:r>
            <w:r w:rsidR="00990CF4" w:rsidRPr="00261F43">
              <w:t>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990CF4">
            <w:pPr>
              <w:pStyle w:val="a5"/>
              <w:rPr>
                <w:rStyle w:val="FontStyle274"/>
                <w:rFonts w:cstheme="minorBidi"/>
                <w:b/>
                <w:szCs w:val="22"/>
              </w:rPr>
            </w:pPr>
            <w:r w:rsidRPr="00261F43">
              <w:rPr>
                <w:rStyle w:val="FontStyle274"/>
                <w:rFonts w:cstheme="minorBidi"/>
                <w:b/>
                <w:szCs w:val="22"/>
              </w:rPr>
              <w:t>Итого: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10555F" w:rsidRDefault="00EF54A9" w:rsidP="00990CF4">
            <w:pPr>
              <w:pStyle w:val="a5"/>
              <w:rPr>
                <w:b/>
              </w:rPr>
            </w:pPr>
            <w:r w:rsidRPr="0010555F">
              <w:rPr>
                <w:b/>
              </w:rPr>
              <w:t>3000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EF54A9" w:rsidP="00990CF4">
            <w:pPr>
              <w:pStyle w:val="a5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EF54A9">
            <w:pPr>
              <w:pStyle w:val="a5"/>
              <w:rPr>
                <w:b/>
              </w:rPr>
            </w:pPr>
            <w:r w:rsidRPr="00261F43">
              <w:rPr>
                <w:b/>
              </w:rPr>
              <w:t>1</w:t>
            </w:r>
            <w:r w:rsidR="00EF54A9">
              <w:rPr>
                <w:b/>
              </w:rPr>
              <w:t>5</w:t>
            </w:r>
            <w:r w:rsidRPr="00261F43">
              <w:rPr>
                <w:b/>
              </w:rPr>
              <w:t>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</w:tr>
    </w:tbl>
    <w:p w:rsidR="007577C4" w:rsidRPr="00261F43" w:rsidRDefault="007577C4" w:rsidP="00FE22BC">
      <w:pPr>
        <w:pStyle w:val="3"/>
        <w:spacing w:line="240" w:lineRule="auto"/>
      </w:pPr>
      <w:bookmarkStart w:id="115" w:name="sub_1153"/>
      <w:bookmarkStart w:id="116" w:name="_Toc66652434"/>
      <w:bookmarkEnd w:id="113"/>
      <w:r w:rsidRPr="00261F43">
        <w:lastRenderedPageBreak/>
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116"/>
    </w:p>
    <w:p w:rsidR="00990CF4" w:rsidRPr="00261F43" w:rsidRDefault="00990CF4" w:rsidP="00990CF4">
      <w:r w:rsidRPr="00261F43">
        <w:t>Изменение температурного графика и гидравлического режима системы теплоснабжения Схемой не предусмотрено.</w:t>
      </w:r>
    </w:p>
    <w:p w:rsidR="007577C4" w:rsidRPr="00261F43" w:rsidRDefault="007577C4" w:rsidP="00FE22BC">
      <w:pPr>
        <w:pStyle w:val="3"/>
        <w:spacing w:line="240" w:lineRule="auto"/>
      </w:pPr>
      <w:bookmarkStart w:id="117" w:name="sub_1154"/>
      <w:bookmarkStart w:id="118" w:name="_Toc66652435"/>
      <w:bookmarkEnd w:id="115"/>
      <w:r w:rsidRPr="00261F43">
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18"/>
    </w:p>
    <w:p w:rsidR="001D3C60" w:rsidRPr="00261F43" w:rsidRDefault="001D3C60" w:rsidP="001D3C60">
      <w:r w:rsidRPr="00261F43">
        <w:t xml:space="preserve">Открытая система теплоснабжения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применяется.</w:t>
      </w:r>
    </w:p>
    <w:p w:rsidR="007577C4" w:rsidRPr="00261F43" w:rsidRDefault="007577C4" w:rsidP="00FE22BC">
      <w:pPr>
        <w:pStyle w:val="3"/>
        <w:spacing w:line="240" w:lineRule="auto"/>
      </w:pPr>
      <w:bookmarkStart w:id="119" w:name="sub_1155"/>
      <w:bookmarkStart w:id="120" w:name="_Toc66652436"/>
      <w:bookmarkEnd w:id="117"/>
      <w:r w:rsidRPr="00261F43">
        <w:t>д) оценку эффективности инвестиций по отдельным предложениям</w:t>
      </w:r>
      <w:bookmarkEnd w:id="120"/>
    </w:p>
    <w:bookmarkEnd w:id="119"/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Эффективность инвестиционных затрат оценивается в соответствии с Методическими рекомендациями по оценке эффективности инвестиционных проектов, утвержденными Минэкономики РФ, Минфином РФ и Госстроем РФ от 21.06.1999 № ВК 477.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В качестве критериев оценки эффективности инвестиций использованы:</w:t>
      </w:r>
    </w:p>
    <w:p w:rsidR="00F7369D" w:rsidRPr="00261F43" w:rsidRDefault="00F7369D" w:rsidP="00F7369D">
      <w:pPr>
        <w:pStyle w:val="a0"/>
      </w:pPr>
      <w:r w:rsidRPr="00261F43">
        <w:t>чистый дисконтированный доход (NPV) – это разница между суммой денежного потока результатов от реализации проекта, генерируемых в течение прогнозируемого срока реализации проекта, и суммой денежного потока инвестиционных затрат, вызвавших получение данных результатов, дисконтированных на один момент времени;</w:t>
      </w:r>
    </w:p>
    <w:p w:rsidR="00F7369D" w:rsidRPr="00261F43" w:rsidRDefault="00F7369D" w:rsidP="00F7369D">
      <w:pPr>
        <w:pStyle w:val="a0"/>
      </w:pPr>
      <w:r w:rsidRPr="00261F43">
        <w:t xml:space="preserve">индекс доходности – это размер дисконтированных результатов, приходящихся на единицу инвестиционных затрат, приведенных к тому же моменту времени; </w:t>
      </w:r>
    </w:p>
    <w:p w:rsidR="00F7369D" w:rsidRPr="00261F43" w:rsidRDefault="00F7369D" w:rsidP="00F7369D">
      <w:pPr>
        <w:pStyle w:val="a0"/>
      </w:pPr>
      <w:r w:rsidRPr="00261F43">
        <w:t>срок окупаемости – это время, требуемое для возврата первоначальных инвестиций за счет чистого денежного потока, получаемого от реализации инвестиционного проекта;</w:t>
      </w:r>
    </w:p>
    <w:p w:rsidR="00F7369D" w:rsidRPr="00261F43" w:rsidRDefault="00F7369D" w:rsidP="00F7369D">
      <w:pPr>
        <w:pStyle w:val="a0"/>
      </w:pPr>
      <w:r w:rsidRPr="00261F43">
        <w:t>дисконтированный срок окупаемости – это период времени, в течение которого дисконтированная величина результатов покрывает инвестиционные затраты, их вызвавшие.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В качестве эффекта от реализации мероприятий по строительству, реконструкции и техническому перевооружению источников тепловой энергии и тепловых сетей принимаются доходы по инвестиционной составляющей, экономия ресурсов и амортизация по вновь вводимому оборудованию.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При расчете эффективности инвестиций учитывался объем финансирования мероприятий, реализация которых предусмотрена за счет средств внебюджетных источников, размер которых определен с учетом требований доступности услуг теплоснабжения для потребителей.</w:t>
      </w:r>
    </w:p>
    <w:p w:rsidR="00F7369D" w:rsidRPr="00261F43" w:rsidRDefault="00F7369D" w:rsidP="00D00C80">
      <w:pPr>
        <w:rPr>
          <w:lang w:eastAsia="ru-RU"/>
        </w:rPr>
      </w:pPr>
      <w:r w:rsidRPr="00261F43">
        <w:rPr>
          <w:lang w:eastAsia="ru-RU"/>
        </w:rPr>
        <w:t>В качестве коэффициента дисконтирования принята ставка рефинансирования Центрального банка России, установленная на дату проведения расчета показателей экономической эффективности инвестиций.</w:t>
      </w:r>
    </w:p>
    <w:p w:rsidR="00F7369D" w:rsidRPr="00261F43" w:rsidRDefault="00F7369D" w:rsidP="00F7369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 w:cs="Times New Roman"/>
          <w:szCs w:val="24"/>
          <w:lang w:eastAsia="ru-RU"/>
        </w:rPr>
      </w:pPr>
      <w:r w:rsidRPr="00261F43">
        <w:rPr>
          <w:rFonts w:eastAsia="Calibri" w:cs="Times New Roman"/>
          <w:szCs w:val="24"/>
          <w:lang w:eastAsia="ru-RU"/>
        </w:rPr>
        <w:t>Оценка эффективности инвестиций (без учета бюджетного финансирования):</w:t>
      </w:r>
    </w:p>
    <w:p w:rsidR="001D3C60" w:rsidRPr="00261F43" w:rsidRDefault="00F7369D" w:rsidP="007811CF">
      <w:pPr>
        <w:pStyle w:val="ad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0"/>
        <w:jc w:val="left"/>
      </w:pPr>
      <w:r w:rsidRPr="007811CF">
        <w:rPr>
          <w:szCs w:val="24"/>
        </w:rPr>
        <w:t xml:space="preserve">необходимый объем финансирования – </w:t>
      </w:r>
      <w:r w:rsidR="0010555F">
        <w:rPr>
          <w:szCs w:val="24"/>
        </w:rPr>
        <w:t>9300</w:t>
      </w:r>
      <w:r w:rsidR="00D00C80" w:rsidRPr="007811CF">
        <w:rPr>
          <w:szCs w:val="24"/>
        </w:rPr>
        <w:t xml:space="preserve"> млн руб.</w:t>
      </w:r>
      <w:r w:rsidR="001D3C60" w:rsidRPr="00261F43">
        <w:br w:type="page"/>
      </w:r>
    </w:p>
    <w:p w:rsidR="00A904A5" w:rsidRPr="00261F43" w:rsidRDefault="00A904A5" w:rsidP="00A904A5">
      <w:pPr>
        <w:pStyle w:val="1"/>
      </w:pPr>
      <w:bookmarkStart w:id="121" w:name="sub_24"/>
      <w:bookmarkStart w:id="122" w:name="_Toc66652437"/>
      <w:bookmarkEnd w:id="102"/>
      <w:r w:rsidRPr="00261F43">
        <w:lastRenderedPageBreak/>
        <w:t>РАЗДЕЛ 1</w:t>
      </w:r>
      <w:r w:rsidR="00547F7F">
        <w:t>1</w:t>
      </w:r>
      <w:r w:rsidRPr="00261F43">
        <w:t xml:space="preserve"> "РЕШЕНИЕ ОБ ОПРЕДЕЛЕНИИ ЕДИНОЙ ТЕПЛОСНАБЖАЮЩЕЙ ОРГАНИЗАЦИИ (ОРГАНИЗАЦИЙ)"</w:t>
      </w:r>
      <w:bookmarkEnd w:id="122"/>
    </w:p>
    <w:p w:rsidR="00BB10A0" w:rsidRPr="00261F43" w:rsidRDefault="00BB10A0" w:rsidP="00BB10A0">
      <w:r w:rsidRPr="00261F43">
        <w:t>В соответствии со статьей 2 п. 28 Федерального закона от 27 июля 2010 года №190-ФЗ «О теплоснабжении»:</w:t>
      </w:r>
    </w:p>
    <w:p w:rsidR="00BB10A0" w:rsidRPr="00261F43" w:rsidRDefault="00BB10A0" w:rsidP="00BB10A0">
      <w:r w:rsidRPr="00261F43">
        <w:t xml:space="preserve">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 </w:t>
      </w:r>
    </w:p>
    <w:p w:rsidR="00BB10A0" w:rsidRPr="00261F43" w:rsidRDefault="00BB10A0" w:rsidP="00BB10A0">
      <w:r w:rsidRPr="00261F43"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BB10A0" w:rsidRPr="00261F43" w:rsidRDefault="00BB10A0" w:rsidP="00BB10A0">
      <w:r w:rsidRPr="00261F43">
        <w:t xml:space="preserve"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 </w:t>
      </w:r>
    </w:p>
    <w:p w:rsidR="007577C4" w:rsidRPr="00261F43" w:rsidRDefault="007577C4" w:rsidP="00EE7F48">
      <w:pPr>
        <w:pStyle w:val="3"/>
        <w:spacing w:line="240" w:lineRule="auto"/>
      </w:pPr>
      <w:bookmarkStart w:id="123" w:name="sub_1171"/>
      <w:bookmarkStart w:id="124" w:name="_Toc66652438"/>
      <w:r w:rsidRPr="00261F43">
        <w:t>а) решение об определении единой теплоснабжающей организации (организаций)</w:t>
      </w:r>
      <w:bookmarkEnd w:id="124"/>
    </w:p>
    <w:p w:rsidR="00BB10A0" w:rsidRPr="00261F43" w:rsidRDefault="00F9496C" w:rsidP="00BB10A0">
      <w:r w:rsidRPr="00261F43">
        <w:t>Информация</w:t>
      </w:r>
      <w:r w:rsidR="00BB10A0" w:rsidRPr="00261F43">
        <w:t xml:space="preserve"> о решении об определении единой теплоснабжающей организации (организаций) на территории сельского поселения отсутствует.</w:t>
      </w:r>
    </w:p>
    <w:p w:rsidR="007577C4" w:rsidRPr="00261F43" w:rsidRDefault="007577C4" w:rsidP="00EE7F48">
      <w:pPr>
        <w:pStyle w:val="3"/>
        <w:spacing w:line="240" w:lineRule="auto"/>
      </w:pPr>
      <w:bookmarkStart w:id="125" w:name="sub_1172"/>
      <w:bookmarkStart w:id="126" w:name="_Toc66652439"/>
      <w:bookmarkEnd w:id="123"/>
      <w:r w:rsidRPr="00261F43">
        <w:t>б) реестр зон деятельности единой теплоснабжающей организации (организаций)</w:t>
      </w:r>
      <w:bookmarkEnd w:id="126"/>
    </w:p>
    <w:p w:rsidR="00BB10A0" w:rsidRPr="00261F43" w:rsidRDefault="00BB10A0" w:rsidP="00BB10A0">
      <w:bookmarkStart w:id="127" w:name="sub_1173"/>
      <w:bookmarkEnd w:id="125"/>
      <w:r w:rsidRPr="00261F43">
        <w:t xml:space="preserve">Зоны действия ЕТО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: </w:t>
      </w:r>
    </w:p>
    <w:p w:rsidR="00BB10A0" w:rsidRPr="00261F43" w:rsidRDefault="00BB10A0" w:rsidP="00BB10A0">
      <w:pPr>
        <w:pStyle w:val="a0"/>
      </w:pPr>
      <w:r w:rsidRPr="00261F43">
        <w:t xml:space="preserve">Центральная отопительная котельная (ЦОК) с. </w:t>
      </w:r>
      <w:proofErr w:type="spellStart"/>
      <w:r w:rsidRPr="00261F43">
        <w:t>Саранпауль</w:t>
      </w:r>
      <w:proofErr w:type="spellEnd"/>
      <w:r w:rsidRPr="00261F43">
        <w:t>;</w:t>
      </w:r>
    </w:p>
    <w:p w:rsidR="00BB10A0" w:rsidRPr="00261F43" w:rsidRDefault="00BB10A0" w:rsidP="00BB10A0">
      <w:pPr>
        <w:pStyle w:val="a0"/>
      </w:pPr>
      <w:r w:rsidRPr="00261F43">
        <w:t xml:space="preserve">Котельная ДЮЦ с. </w:t>
      </w:r>
      <w:proofErr w:type="spellStart"/>
      <w:r w:rsidRPr="00261F43">
        <w:t>Саранпауль</w:t>
      </w:r>
      <w:proofErr w:type="spellEnd"/>
      <w:r w:rsidRPr="00261F43">
        <w:t>;</w:t>
      </w:r>
    </w:p>
    <w:p w:rsidR="00BB10A0" w:rsidRPr="00261F43" w:rsidRDefault="00102D6D" w:rsidP="00BB10A0">
      <w:pPr>
        <w:pStyle w:val="a0"/>
      </w:pPr>
      <w:r>
        <w:t>Котельная Сосьва</w:t>
      </w:r>
      <w:r w:rsidR="00BB10A0" w:rsidRPr="00261F43">
        <w:t xml:space="preserve"> п. Сосьва.</w:t>
      </w:r>
    </w:p>
    <w:p w:rsidR="007577C4" w:rsidRPr="00261F43" w:rsidRDefault="007577C4" w:rsidP="00EE7F48">
      <w:pPr>
        <w:pStyle w:val="3"/>
        <w:spacing w:line="240" w:lineRule="auto"/>
      </w:pPr>
      <w:bookmarkStart w:id="128" w:name="_Toc66652440"/>
      <w:r w:rsidRPr="00261F43">
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128"/>
    </w:p>
    <w:p w:rsidR="00BB10A0" w:rsidRPr="00261F43" w:rsidRDefault="00BB10A0" w:rsidP="00BB10A0">
      <w:r w:rsidRPr="00261F43">
        <w:t xml:space="preserve"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 </w:t>
      </w:r>
    </w:p>
    <w:p w:rsidR="00BB10A0" w:rsidRPr="00261F43" w:rsidRDefault="00BB10A0" w:rsidP="00BB10A0">
      <w:r w:rsidRPr="00261F43">
        <w:t>В соответствии с требованиями документа:</w:t>
      </w:r>
    </w:p>
    <w:p w:rsidR="00BB10A0" w:rsidRPr="00261F43" w:rsidRDefault="00BB10A0" w:rsidP="00BB10A0">
      <w:r w:rsidRPr="00261F43">
        <w:t xml:space="preserve">Статус единой теплоснабжающей организации присваивается теплоснабжающей и (или)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– уполномоченные органы) при утверждении схемы теплоснабжения.  </w:t>
      </w:r>
    </w:p>
    <w:p w:rsidR="00BB10A0" w:rsidRPr="00261F43" w:rsidRDefault="00BB10A0" w:rsidP="00BB10A0">
      <w:r w:rsidRPr="00261F43"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BB10A0" w:rsidRPr="00261F43" w:rsidRDefault="00BB10A0" w:rsidP="00BB10A0">
      <w:r w:rsidRPr="00261F43">
        <w:lastRenderedPageBreak/>
        <w:t xml:space="preserve">Для присвоении организации статуса единой теплоснабжающей организации на территории 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 (размещения) в установленном порядке проекта схемы 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 </w:t>
      </w:r>
    </w:p>
    <w:p w:rsidR="00BB10A0" w:rsidRPr="00261F43" w:rsidRDefault="00BB10A0" w:rsidP="00BB10A0">
      <w:r w:rsidRPr="00261F43">
        <w:t xml:space="preserve">Уполномоченные органы обязаны в течение 3 рабочих дней с даты окончания срока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«Интернет» (далее – официальный сайт). </w:t>
      </w:r>
    </w:p>
    <w:p w:rsidR="00BB10A0" w:rsidRPr="00261F43" w:rsidRDefault="00BB10A0" w:rsidP="00BB10A0">
      <w:r w:rsidRPr="00261F43"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BB10A0" w:rsidRPr="00261F43" w:rsidRDefault="00BB10A0" w:rsidP="00BB10A0">
      <w:pPr>
        <w:pStyle w:val="ad"/>
        <w:numPr>
          <w:ilvl w:val="0"/>
          <w:numId w:val="12"/>
        </w:numPr>
        <w:ind w:left="993"/>
      </w:pPr>
      <w:r w:rsidRPr="00261F43"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BB10A0" w:rsidRPr="00261F43" w:rsidRDefault="00BB10A0" w:rsidP="00BB10A0">
      <w:pPr>
        <w:pStyle w:val="ad"/>
        <w:numPr>
          <w:ilvl w:val="0"/>
          <w:numId w:val="12"/>
        </w:numPr>
        <w:ind w:left="993"/>
      </w:pPr>
      <w:r w:rsidRPr="00261F43"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BB10A0" w:rsidRPr="00261F43" w:rsidRDefault="00BB10A0" w:rsidP="00BB10A0">
      <w:r w:rsidRPr="00261F43"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BB10A0" w:rsidRPr="00261F43" w:rsidRDefault="00BB10A0" w:rsidP="00BB10A0">
      <w:r w:rsidRPr="00261F43">
        <w:t xml:space="preserve"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</w:t>
      </w:r>
      <w:r w:rsidR="00F9496C" w:rsidRPr="00261F43">
        <w:t>местного самоуправления</w:t>
      </w:r>
      <w:r w:rsidRPr="00261F43">
        <w:t xml:space="preserve"> присваивает статус единой теплоснабжающей организации в соответствии с критериями определения единой теплоснабжающей организации. </w:t>
      </w:r>
    </w:p>
    <w:p w:rsidR="00BB10A0" w:rsidRPr="00261F43" w:rsidRDefault="00BB10A0" w:rsidP="00BB10A0">
      <w:r w:rsidRPr="00261F43"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:rsidR="00BB10A0" w:rsidRPr="00261F43" w:rsidRDefault="00BB10A0" w:rsidP="00BB10A0">
      <w:r w:rsidRPr="00261F43">
        <w:t>Критерии определения единой теплоснабжающей организации: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размер собственного капитала;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lastRenderedPageBreak/>
        <w:t>способность в лучшей мере обеспечить надежность теплоснабжения в соответствующей системе теплоснабжения.</w:t>
      </w:r>
    </w:p>
    <w:p w:rsidR="00BB10A0" w:rsidRPr="00261F43" w:rsidRDefault="00BB10A0" w:rsidP="00BB10A0">
      <w:r w:rsidRPr="00261F43"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принятии.</w:t>
      </w:r>
    </w:p>
    <w:p w:rsidR="00BB10A0" w:rsidRPr="00261F43" w:rsidRDefault="00BB10A0" w:rsidP="00BB10A0">
      <w:r w:rsidRPr="00261F43">
        <w:t>Единая теплоснабжающая организация обязана: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надлежащим образом исполнять обязательства перед иными теплоснабжающими и </w:t>
      </w:r>
      <w:proofErr w:type="spellStart"/>
      <w:r w:rsidRPr="00261F43">
        <w:t>теплосетевыми</w:t>
      </w:r>
      <w:proofErr w:type="spellEnd"/>
      <w:r w:rsidRPr="00261F43">
        <w:t xml:space="preserve"> организациями в зоне своей деятельности;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>осуществлять контроль режимов потребления тепловой энергии в зоне своей деятельности.</w:t>
      </w:r>
    </w:p>
    <w:p w:rsidR="007577C4" w:rsidRPr="00261F43" w:rsidRDefault="007577C4" w:rsidP="00EE7F48">
      <w:pPr>
        <w:pStyle w:val="3"/>
        <w:spacing w:line="240" w:lineRule="auto"/>
      </w:pPr>
      <w:bookmarkStart w:id="129" w:name="sub_1174"/>
      <w:bookmarkStart w:id="130" w:name="_Toc66652441"/>
      <w:bookmarkEnd w:id="127"/>
      <w:r w:rsidRPr="00261F43">
        <w:t>г) информацию о поданных теплоснабжающими организациями заявках на присвоение статуса единой теплоснабжающей организации</w:t>
      </w:r>
      <w:bookmarkEnd w:id="130"/>
    </w:p>
    <w:p w:rsidR="00BB10A0" w:rsidRPr="00261F43" w:rsidRDefault="00BB10A0" w:rsidP="00BB10A0">
      <w:r w:rsidRPr="00261F43">
        <w:t xml:space="preserve">Информация о заявках теплоснабжающих организаций, поданных на присвоение статуса единой теплоснабжающей организации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за </w:t>
      </w:r>
      <w:r w:rsidR="00E8482F">
        <w:t>20</w:t>
      </w:r>
      <w:r w:rsidR="0010555F">
        <w:t>20</w:t>
      </w:r>
      <w:r w:rsidRPr="00261F43">
        <w:t>-</w:t>
      </w:r>
      <w:r w:rsidR="00E8482F">
        <w:t>20</w:t>
      </w:r>
      <w:r w:rsidR="0010555F">
        <w:t>21</w:t>
      </w:r>
      <w:r w:rsidRPr="00261F43">
        <w:t xml:space="preserve"> год</w:t>
      </w:r>
      <w:r w:rsidR="00EE7F48">
        <w:t>,</w:t>
      </w:r>
      <w:r w:rsidRPr="00261F43">
        <w:t xml:space="preserve"> отсутствует.</w:t>
      </w:r>
    </w:p>
    <w:p w:rsidR="007577C4" w:rsidRPr="00261F43" w:rsidRDefault="007577C4" w:rsidP="00EE7F48">
      <w:pPr>
        <w:pStyle w:val="3"/>
        <w:spacing w:line="240" w:lineRule="auto"/>
      </w:pPr>
      <w:bookmarkStart w:id="131" w:name="sub_1175"/>
      <w:bookmarkStart w:id="132" w:name="_Toc66652442"/>
      <w:bookmarkEnd w:id="129"/>
      <w:r w:rsidRPr="00261F43">
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132"/>
    </w:p>
    <w:bookmarkEnd w:id="131"/>
    <w:p w:rsidR="00BB10A0" w:rsidRPr="00261F43" w:rsidRDefault="00BB10A0" w:rsidP="00BB10A0">
      <w:pPr>
        <w:jc w:val="right"/>
      </w:pPr>
      <w:r w:rsidRPr="00261F43">
        <w:t>Таблица 1</w:t>
      </w:r>
      <w:r w:rsidR="00547F7F">
        <w:t>1</w:t>
      </w:r>
      <w:r w:rsidRPr="00261F43">
        <w:t>.1</w:t>
      </w:r>
    </w:p>
    <w:p w:rsidR="00BB10A0" w:rsidRPr="00261F43" w:rsidRDefault="00BB10A0" w:rsidP="00BB10A0">
      <w:pPr>
        <w:ind w:firstLine="0"/>
        <w:jc w:val="center"/>
        <w:rPr>
          <w:u w:val="single"/>
        </w:rPr>
      </w:pPr>
      <w:r w:rsidRPr="00261F43">
        <w:rPr>
          <w:u w:val="single"/>
        </w:rPr>
        <w:t xml:space="preserve">Теплоснабжающие организации, действующие в зонах действия систем теплоснабжения на территории сельского поселения </w:t>
      </w:r>
      <w:proofErr w:type="spellStart"/>
      <w:r w:rsidRPr="00261F43">
        <w:rPr>
          <w:u w:val="single"/>
        </w:rPr>
        <w:t>Саранпауль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504"/>
        <w:gridCol w:w="1596"/>
        <w:gridCol w:w="3037"/>
      </w:tblGrid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Зона действия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Теплоснабжающие организации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 xml:space="preserve">с. </w:t>
            </w:r>
            <w:proofErr w:type="spellStart"/>
            <w:r w:rsidRPr="00261F43">
              <w:rPr>
                <w:lang w:eastAsia="ru-RU"/>
              </w:rPr>
              <w:t>Саранпауль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10555F" w:rsidP="00C94DF6">
            <w:pPr>
              <w:pStyle w:val="a5"/>
              <w:rPr>
                <w:lang w:eastAsia="ru-RU"/>
              </w:rPr>
            </w:pPr>
            <w:r>
              <w:t xml:space="preserve">МУП «Теплосети </w:t>
            </w:r>
            <w:proofErr w:type="spellStart"/>
            <w:r>
              <w:t>Саранпауль</w:t>
            </w:r>
            <w:proofErr w:type="spellEnd"/>
            <w:r>
              <w:t>»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 xml:space="preserve">с. </w:t>
            </w:r>
            <w:proofErr w:type="spellStart"/>
            <w:r w:rsidRPr="00261F43">
              <w:t>Саранпауль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10555F" w:rsidP="00C94DF6">
            <w:pPr>
              <w:pStyle w:val="a5"/>
              <w:rPr>
                <w:lang w:eastAsia="ru-RU"/>
              </w:rPr>
            </w:pPr>
            <w:r>
              <w:t xml:space="preserve">МУП «Теплосети </w:t>
            </w:r>
            <w:proofErr w:type="spellStart"/>
            <w:r>
              <w:t>Саранпауль</w:t>
            </w:r>
            <w:proofErr w:type="spellEnd"/>
            <w:r>
              <w:t>»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102D6D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>п. Сосьва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10555F" w:rsidP="00C94DF6">
            <w:pPr>
              <w:pStyle w:val="a5"/>
              <w:rPr>
                <w:b/>
                <w:lang w:eastAsia="ru-RU"/>
              </w:rPr>
            </w:pPr>
            <w:r>
              <w:t xml:space="preserve">МУП «Теплосети </w:t>
            </w:r>
            <w:proofErr w:type="spellStart"/>
            <w:r>
              <w:t>Саранпауль</w:t>
            </w:r>
            <w:proofErr w:type="spellEnd"/>
            <w:r>
              <w:t>»</w:t>
            </w:r>
          </w:p>
        </w:tc>
      </w:tr>
    </w:tbl>
    <w:p w:rsidR="00BB10A0" w:rsidRPr="00261F43" w:rsidRDefault="00BB10A0" w:rsidP="00BB10A0"/>
    <w:p w:rsidR="00BB10A0" w:rsidRPr="00261F43" w:rsidRDefault="00BB10A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33" w:name="sub_1411"/>
      <w:bookmarkStart w:id="134" w:name="_Toc66652443"/>
      <w:bookmarkEnd w:id="121"/>
      <w:r w:rsidRPr="00261F43">
        <w:lastRenderedPageBreak/>
        <w:t>РАЗДЕЛ 1</w:t>
      </w:r>
      <w:r w:rsidR="00547F7F">
        <w:t>2</w:t>
      </w:r>
      <w:r w:rsidRPr="00261F43">
        <w:t xml:space="preserve"> "РЕШЕНИЯ О РАСПРЕДЕЛЕНИИ ТЕПЛОВОЙ НАГРУЗКИ МЕЖДУ ИСТОЧНИКАМИ ТЕПЛОВОЙ ЭНЕРГИИ"</w:t>
      </w:r>
      <w:bookmarkEnd w:id="134"/>
    </w:p>
    <w:p w:rsidR="00990CF4" w:rsidRPr="00261F43" w:rsidRDefault="00990CF4" w:rsidP="00990CF4">
      <w:r w:rsidRPr="00261F43"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EE7F48" w:rsidRDefault="00EE7F48">
      <w:pPr>
        <w:spacing w:after="160" w:line="259" w:lineRule="auto"/>
        <w:ind w:firstLine="0"/>
        <w:jc w:val="left"/>
        <w:rPr>
          <w:rFonts w:eastAsiaTheme="majorEastAsia" w:cstheme="majorBidi"/>
          <w:b/>
          <w:color w:val="000000" w:themeColor="text1"/>
          <w:szCs w:val="32"/>
        </w:rPr>
      </w:pPr>
      <w:bookmarkStart w:id="135" w:name="sub_1412"/>
      <w:bookmarkEnd w:id="133"/>
      <w:r>
        <w:br w:type="page"/>
      </w:r>
    </w:p>
    <w:p w:rsidR="00A904A5" w:rsidRPr="00261F43" w:rsidRDefault="00A904A5" w:rsidP="00A904A5">
      <w:pPr>
        <w:pStyle w:val="1"/>
      </w:pPr>
      <w:bookmarkStart w:id="136" w:name="_Toc66652444"/>
      <w:r w:rsidRPr="00261F43">
        <w:lastRenderedPageBreak/>
        <w:t>РАЗДЕЛ 1</w:t>
      </w:r>
      <w:r w:rsidR="00547F7F">
        <w:t>3</w:t>
      </w:r>
      <w:r w:rsidRPr="00261F43">
        <w:t xml:space="preserve"> "РЕШЕНИЯ ПО БЕСХОЗЯЙНЫМ ТЕПЛОВЫМ СЕТЯМ"</w:t>
      </w:r>
      <w:bookmarkEnd w:id="136"/>
    </w:p>
    <w:p w:rsidR="005F1E2C" w:rsidRPr="00261F43" w:rsidRDefault="005F1E2C" w:rsidP="005F1E2C">
      <w:r w:rsidRPr="00261F43">
        <w:t xml:space="preserve">В соответствии со статьей 15 п.6 Федерального закона от 27 июля 2010 года №190-ФЗ «О теплоснабжении»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261F43">
        <w:t>теплосетевую</w:t>
      </w:r>
      <w:proofErr w:type="spellEnd"/>
      <w:r w:rsidRPr="00261F43"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B01BF5" w:rsidRPr="00261F43" w:rsidRDefault="005F1E2C" w:rsidP="005F1E2C">
      <w:r w:rsidRPr="00261F43">
        <w:t xml:space="preserve">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бесхозяйных тепловых сетей не выявлено.</w:t>
      </w:r>
    </w:p>
    <w:p w:rsidR="00B01BF5" w:rsidRPr="00261F43" w:rsidRDefault="00B01BF5">
      <w:pPr>
        <w:spacing w:after="160" w:line="259" w:lineRule="auto"/>
        <w:ind w:firstLine="0"/>
        <w:jc w:val="left"/>
      </w:pPr>
      <w:r w:rsidRPr="00261F43">
        <w:br w:type="page"/>
      </w:r>
    </w:p>
    <w:p w:rsidR="005F1E2C" w:rsidRPr="00261F43" w:rsidRDefault="005F1E2C" w:rsidP="005F1E2C"/>
    <w:p w:rsidR="00A904A5" w:rsidRPr="00261F43" w:rsidRDefault="00A904A5" w:rsidP="00A904A5">
      <w:pPr>
        <w:pStyle w:val="1"/>
      </w:pPr>
      <w:bookmarkStart w:id="137" w:name="sub_1413"/>
      <w:bookmarkStart w:id="138" w:name="_Toc66652445"/>
      <w:bookmarkEnd w:id="135"/>
      <w:r w:rsidRPr="00261F43">
        <w:t>РАЗДЕЛ 1</w:t>
      </w:r>
      <w:r w:rsidR="00547F7F">
        <w:t>4</w:t>
      </w:r>
      <w:r w:rsidRPr="00261F43">
        <w:t xml:space="preserve">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</w:r>
      <w:bookmarkEnd w:id="138"/>
    </w:p>
    <w:p w:rsidR="007577C4" w:rsidRPr="00261F43" w:rsidRDefault="007577C4" w:rsidP="00EE7F48">
      <w:pPr>
        <w:pStyle w:val="3"/>
        <w:spacing w:line="240" w:lineRule="auto"/>
      </w:pPr>
      <w:bookmarkStart w:id="139" w:name="sub_98"/>
      <w:bookmarkStart w:id="140" w:name="_Toc66652446"/>
      <w:r w:rsidRPr="00261F43">
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40"/>
    </w:p>
    <w:p w:rsidR="00B01BF5" w:rsidRPr="00261F43" w:rsidRDefault="00B01BF5" w:rsidP="00B01BF5">
      <w:r w:rsidRPr="00261F43">
        <w:t xml:space="preserve">Перевод котельных на газовое топливо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планируется.</w:t>
      </w:r>
    </w:p>
    <w:p w:rsidR="007577C4" w:rsidRPr="00261F43" w:rsidRDefault="007577C4" w:rsidP="00EE7F48">
      <w:pPr>
        <w:pStyle w:val="3"/>
        <w:spacing w:line="240" w:lineRule="auto"/>
      </w:pPr>
      <w:bookmarkStart w:id="141" w:name="sub_99"/>
      <w:bookmarkStart w:id="142" w:name="_Toc66652447"/>
      <w:bookmarkEnd w:id="139"/>
      <w:r w:rsidRPr="00261F43">
        <w:t>б) описание проблем организации газоснабжения источников тепловой энергии</w:t>
      </w:r>
      <w:bookmarkEnd w:id="142"/>
    </w:p>
    <w:p w:rsidR="00B01BF5" w:rsidRPr="00261F43" w:rsidRDefault="00B01BF5" w:rsidP="00B01BF5">
      <w:r w:rsidRPr="00261F43">
        <w:t xml:space="preserve">Перевод котельных на газовое топливо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планируется.</w:t>
      </w:r>
    </w:p>
    <w:p w:rsidR="007577C4" w:rsidRPr="00261F43" w:rsidRDefault="007577C4" w:rsidP="00EE7F48">
      <w:pPr>
        <w:pStyle w:val="3"/>
        <w:spacing w:line="240" w:lineRule="auto"/>
      </w:pPr>
      <w:bookmarkStart w:id="143" w:name="sub_1203"/>
      <w:bookmarkStart w:id="144" w:name="_Toc66652448"/>
      <w:bookmarkEnd w:id="141"/>
      <w:r w:rsidRPr="00261F43">
        <w:t xml:space="preserve">в) предложения </w:t>
      </w:r>
      <w:r w:rsidR="00F9496C" w:rsidRPr="00261F43">
        <w:t>по корректировке,</w:t>
      </w:r>
      <w:r w:rsidRPr="00261F43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44"/>
    </w:p>
    <w:p w:rsidR="00B01BF5" w:rsidRPr="00261F43" w:rsidRDefault="00B01BF5" w:rsidP="00B01BF5">
      <w:r w:rsidRPr="00261F43">
        <w:t xml:space="preserve">Перевод котельных на газовое топливо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планируется.</w:t>
      </w:r>
    </w:p>
    <w:p w:rsidR="007577C4" w:rsidRPr="00261F43" w:rsidRDefault="007577C4" w:rsidP="00EE7F48">
      <w:pPr>
        <w:pStyle w:val="3"/>
        <w:spacing w:line="240" w:lineRule="auto"/>
      </w:pPr>
      <w:bookmarkStart w:id="145" w:name="sub_1204"/>
      <w:bookmarkStart w:id="146" w:name="_Toc66652449"/>
      <w:bookmarkEnd w:id="143"/>
      <w:r w:rsidRPr="00261F43">
        <w:t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46"/>
    </w:p>
    <w:p w:rsidR="00B01BF5" w:rsidRPr="00261F43" w:rsidRDefault="00B01BF5" w:rsidP="00B01BF5">
      <w:r w:rsidRPr="00261F43">
        <w:t xml:space="preserve">Строительство, реконструкция, техническое перевооружение, вывод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планируется.</w:t>
      </w:r>
    </w:p>
    <w:p w:rsidR="007577C4" w:rsidRPr="00261F43" w:rsidRDefault="007577C4" w:rsidP="00EE7F48">
      <w:pPr>
        <w:pStyle w:val="3"/>
        <w:spacing w:line="240" w:lineRule="auto"/>
      </w:pPr>
      <w:bookmarkStart w:id="147" w:name="sub_1205"/>
      <w:bookmarkStart w:id="148" w:name="_Toc66652450"/>
      <w:bookmarkEnd w:id="145"/>
      <w:r w:rsidRPr="00261F43">
        <w:t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8"/>
    </w:p>
    <w:p w:rsidR="00B01BF5" w:rsidRPr="00261F43" w:rsidRDefault="00B01BF5" w:rsidP="00B01BF5">
      <w:r w:rsidRPr="00261F43">
        <w:t xml:space="preserve">Генерирующие объекты, функционирующие в режиме комбинированной выработки электрической и тепловой энергии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отсутствуют.</w:t>
      </w:r>
    </w:p>
    <w:p w:rsidR="007577C4" w:rsidRPr="00261F43" w:rsidRDefault="007577C4" w:rsidP="00EE7F48">
      <w:pPr>
        <w:pStyle w:val="3"/>
        <w:spacing w:line="240" w:lineRule="auto"/>
      </w:pPr>
      <w:bookmarkStart w:id="149" w:name="sub_1206"/>
      <w:bookmarkStart w:id="150" w:name="_Toc66652451"/>
      <w:bookmarkEnd w:id="147"/>
      <w:r w:rsidRPr="00261F43">
        <w:lastRenderedPageBreak/>
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</w:r>
      <w:bookmarkEnd w:id="150"/>
    </w:p>
    <w:p w:rsidR="00B01BF5" w:rsidRPr="00261F43" w:rsidRDefault="00B01BF5" w:rsidP="00B01BF5">
      <w:r w:rsidRPr="00261F43">
        <w:t xml:space="preserve">Информация об решении о развитии соответствующей системы водоснабжения в части, относящейся к системам теплоснабжения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отсутствует.</w:t>
      </w:r>
    </w:p>
    <w:p w:rsidR="007577C4" w:rsidRPr="00261F43" w:rsidRDefault="007577C4" w:rsidP="00EE7F48">
      <w:pPr>
        <w:pStyle w:val="3"/>
        <w:spacing w:line="240" w:lineRule="auto"/>
      </w:pPr>
      <w:bookmarkStart w:id="151" w:name="sub_1207"/>
      <w:bookmarkStart w:id="152" w:name="_Toc66652452"/>
      <w:bookmarkEnd w:id="149"/>
      <w:r w:rsidRPr="00261F43">
        <w:t xml:space="preserve">ж) предложения </w:t>
      </w:r>
      <w:r w:rsidR="00F9496C" w:rsidRPr="00261F43">
        <w:t>по корректировке,</w:t>
      </w:r>
      <w:r w:rsidRPr="00261F43">
        <w:t xml:space="preserve"> утвержденной (разработке) схемы водоснабжения поселения, городского округа</w:t>
      </w:r>
      <w:r w:rsidR="001F6EA6" w:rsidRPr="00261F43">
        <w:t xml:space="preserve">, города федерального значения </w:t>
      </w:r>
      <w:r w:rsidRPr="00261F43">
        <w:t>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52"/>
    </w:p>
    <w:bookmarkEnd w:id="151"/>
    <w:p w:rsidR="001F6EA6" w:rsidRPr="00261F43" w:rsidRDefault="001F6EA6" w:rsidP="001F6EA6">
      <w:r w:rsidRPr="00261F43">
        <w:t xml:space="preserve">Информация об решении о развитии соответствующей системы водоснабжения в части, относящейся к системам теплоснабжения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отсутствует.</w:t>
      </w:r>
    </w:p>
    <w:p w:rsidR="001F6EA6" w:rsidRPr="00261F43" w:rsidRDefault="001F6EA6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53" w:name="sub_1414"/>
      <w:bookmarkStart w:id="154" w:name="_Toc66652453"/>
      <w:bookmarkEnd w:id="137"/>
      <w:r w:rsidRPr="00261F43">
        <w:lastRenderedPageBreak/>
        <w:t>РАЗДЕЛ 1</w:t>
      </w:r>
      <w:r w:rsidR="00547F7F">
        <w:t>5</w:t>
      </w:r>
      <w:r w:rsidRPr="00261F43">
        <w:t xml:space="preserve"> "ИНДИКАТОРЫ РАЗВИТИЯ СИСТЕМ ТЕПЛОСНАБЖЕНИЯ ПОСЕЛЕНИЯ, ГОРОДСКОГО ОКРУГА, ГОРОДА ФЕДЕРАЛЬНОГО ЗНАЧЕНИЯ"</w:t>
      </w:r>
      <w:bookmarkEnd w:id="154"/>
    </w:p>
    <w:p w:rsidR="001F6EA6" w:rsidRPr="00261F43" w:rsidRDefault="001F6EA6" w:rsidP="00EE7F48">
      <w:pPr>
        <w:spacing w:line="240" w:lineRule="auto"/>
        <w:rPr>
          <w:b/>
        </w:rPr>
      </w:pPr>
      <w:bookmarkStart w:id="155" w:name="_Toc522105828"/>
      <w:bookmarkStart w:id="156" w:name="sub_1791"/>
      <w:r w:rsidRPr="00261F43">
        <w:rPr>
          <w:b/>
        </w:rPr>
        <w:t>а) количество прекращений подачи тепловой энергии, теплоносителя в результате технологических нарушений на тепловых сетях</w:t>
      </w:r>
      <w:bookmarkEnd w:id="155"/>
    </w:p>
    <w:p w:rsidR="001F6EA6" w:rsidRPr="00261F43" w:rsidRDefault="001F6EA6" w:rsidP="001F6EA6">
      <w:r w:rsidRPr="00261F43">
        <w:t xml:space="preserve">Количество прекращений подачи тепловой энергии, теплоносителя в результате технологических нарушений на тепловых сетях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указаны в таблице 1</w:t>
      </w:r>
      <w:r w:rsidR="00547F7F">
        <w:t>5</w:t>
      </w:r>
      <w:r w:rsidRPr="00261F43">
        <w:t>.1.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443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</w:tbl>
    <w:p w:rsidR="001F6EA6" w:rsidRPr="00261F43" w:rsidRDefault="001F6EA6" w:rsidP="00EE7F48">
      <w:pPr>
        <w:spacing w:line="240" w:lineRule="auto"/>
        <w:rPr>
          <w:b/>
        </w:rPr>
      </w:pPr>
      <w:bookmarkStart w:id="157" w:name="_Toc522105829"/>
      <w:bookmarkStart w:id="158" w:name="sub_1792"/>
      <w:bookmarkEnd w:id="156"/>
      <w:r w:rsidRPr="00261F43">
        <w:rPr>
          <w:b/>
        </w:rPr>
        <w:t>б) количество прекращений подачи тепловой энергии, теплоносителя в результате технологических нарушений на источниках тепловой энергии</w:t>
      </w:r>
      <w:bookmarkEnd w:id="157"/>
    </w:p>
    <w:p w:rsidR="001F6EA6" w:rsidRPr="00261F43" w:rsidRDefault="001F6EA6" w:rsidP="001F6EA6">
      <w:r w:rsidRPr="00261F43"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указаны в таблице 1</w:t>
      </w:r>
      <w:r w:rsidR="00547F7F">
        <w:t>5</w:t>
      </w:r>
      <w:r w:rsidRPr="00261F43">
        <w:t>.2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868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</w:tbl>
    <w:p w:rsidR="001F6EA6" w:rsidRPr="00261F43" w:rsidRDefault="001F6EA6" w:rsidP="00EE7F48">
      <w:pPr>
        <w:spacing w:line="240" w:lineRule="auto"/>
        <w:rPr>
          <w:b/>
        </w:rPr>
      </w:pPr>
      <w:bookmarkStart w:id="159" w:name="_Toc522105830"/>
      <w:bookmarkStart w:id="160" w:name="sub_1793"/>
      <w:bookmarkEnd w:id="158"/>
      <w:r w:rsidRPr="00261F43">
        <w:rPr>
          <w:b/>
        </w:rPr>
        <w:t>в) 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159"/>
    </w:p>
    <w:p w:rsidR="001F6EA6" w:rsidRPr="00261F43" w:rsidRDefault="001F6EA6" w:rsidP="001F6EA6">
      <w:pPr>
        <w:rPr>
          <w:lang w:eastAsia="ru-RU"/>
        </w:rPr>
      </w:pPr>
      <w:r w:rsidRPr="00261F43">
        <w:rPr>
          <w:lang w:eastAsia="ru-RU"/>
        </w:rPr>
        <w:t xml:space="preserve">Удельный расход условного топлива (кг </w:t>
      </w:r>
      <w:proofErr w:type="spellStart"/>
      <w:r w:rsidRPr="00261F43">
        <w:rPr>
          <w:lang w:eastAsia="ru-RU"/>
        </w:rPr>
        <w:t>у.т</w:t>
      </w:r>
      <w:proofErr w:type="spellEnd"/>
      <w:r w:rsidRPr="00261F43">
        <w:rPr>
          <w:lang w:eastAsia="ru-RU"/>
        </w:rPr>
        <w:t>.) на выработку 1 Гкал тепловой энергии определяют по формуле:</w:t>
      </w:r>
    </w:p>
    <w:p w:rsidR="001F6EA6" w:rsidRPr="00261F43" w:rsidRDefault="001F6EA6" w:rsidP="001F6EA6">
      <w:pPr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61F4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190625" cy="476250"/>
            <wp:effectExtent l="0" t="0" r="9525" b="0"/>
            <wp:docPr id="1" name="Рисунок 1" descr="https://konspekta.net/studopediainfo/baza10/1482319460429.files/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studopediainfo/baza10/1482319460429.files/image57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9203"/>
      </w:tblGrid>
      <w:tr w:rsidR="001F6EA6" w:rsidRPr="00261F43" w:rsidTr="00EE7F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A6" w:rsidRPr="00261F43" w:rsidRDefault="001F6EA6" w:rsidP="00C94DF6">
            <w:pPr>
              <w:ind w:firstLine="97"/>
              <w:rPr>
                <w:lang w:eastAsia="ru-RU"/>
              </w:rPr>
            </w:pPr>
            <w:r w:rsidRPr="00261F43">
              <w:rPr>
                <w:noProof/>
                <w:lang w:eastAsia="ru-RU"/>
              </w:rPr>
              <w:drawing>
                <wp:inline distT="0" distB="0" distL="0" distR="0">
                  <wp:extent cx="438150" cy="238125"/>
                  <wp:effectExtent l="0" t="0" r="0" b="9525"/>
                  <wp:docPr id="2" name="Рисунок 2" descr="https://konspekta.net/studopediainfo/baza10/1482319460429.files/image5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onspekta.net/studopediainfo/baza10/1482319460429.files/image5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8" w:type="dxa"/>
            <w:shd w:val="clear" w:color="auto" w:fill="FFFFFF"/>
            <w:vAlign w:val="center"/>
            <w:hideMark/>
          </w:tcPr>
          <w:p w:rsidR="001F6EA6" w:rsidRPr="00261F43" w:rsidRDefault="001F6EA6" w:rsidP="00C94DF6">
            <w:pPr>
              <w:ind w:firstLine="85"/>
              <w:rPr>
                <w:lang w:eastAsia="ru-RU"/>
              </w:rPr>
            </w:pPr>
            <w:r w:rsidRPr="00261F43">
              <w:rPr>
                <w:lang w:eastAsia="ru-RU"/>
              </w:rPr>
              <w:t xml:space="preserve">- КПД </w:t>
            </w:r>
            <w:proofErr w:type="spellStart"/>
            <w:r w:rsidRPr="00261F43">
              <w:rPr>
                <w:lang w:eastAsia="ru-RU"/>
              </w:rPr>
              <w:t>котлоагрегата</w:t>
            </w:r>
            <w:proofErr w:type="spellEnd"/>
            <w:r w:rsidRPr="00261F43">
              <w:rPr>
                <w:lang w:eastAsia="ru-RU"/>
              </w:rPr>
              <w:t xml:space="preserve">, соответствующий номинальной загрузке </w:t>
            </w:r>
            <w:proofErr w:type="spellStart"/>
            <w:r w:rsidRPr="00261F43">
              <w:rPr>
                <w:lang w:eastAsia="ru-RU"/>
              </w:rPr>
              <w:t>котлоагрегата</w:t>
            </w:r>
            <w:proofErr w:type="spellEnd"/>
            <w:r w:rsidRPr="00261F43">
              <w:rPr>
                <w:lang w:eastAsia="ru-RU"/>
              </w:rPr>
              <w:t>, %.</w:t>
            </w:r>
          </w:p>
        </w:tc>
      </w:tr>
    </w:tbl>
    <w:p w:rsidR="001F6EA6" w:rsidRPr="00261F43" w:rsidRDefault="00EE7F48" w:rsidP="001F6EA6">
      <w:r>
        <w:rPr>
          <w:lang w:eastAsia="ru-RU"/>
        </w:rPr>
        <w:t>г</w:t>
      </w:r>
      <w:r w:rsidR="001F6EA6" w:rsidRPr="00261F43">
        <w:rPr>
          <w:lang w:eastAsia="ru-RU"/>
        </w:rPr>
        <w:t xml:space="preserve">де КПД </w:t>
      </w:r>
      <w:proofErr w:type="spellStart"/>
      <w:r w:rsidR="001F6EA6" w:rsidRPr="00261F43">
        <w:rPr>
          <w:lang w:eastAsia="ru-RU"/>
        </w:rPr>
        <w:t>котлоагрегата</w:t>
      </w:r>
      <w:proofErr w:type="spellEnd"/>
      <w:r w:rsidR="001F6EA6" w:rsidRPr="00261F43">
        <w:rPr>
          <w:lang w:eastAsia="ru-RU"/>
        </w:rPr>
        <w:t xml:space="preserve"> определяют на основании теплотехнических испытаний </w:t>
      </w:r>
      <w:proofErr w:type="spellStart"/>
      <w:r w:rsidR="001F6EA6" w:rsidRPr="00261F43">
        <w:rPr>
          <w:lang w:eastAsia="ru-RU"/>
        </w:rPr>
        <w:t>котлоагрегата</w:t>
      </w:r>
      <w:proofErr w:type="spellEnd"/>
      <w:r w:rsidR="001F6EA6" w:rsidRPr="00261F43">
        <w:rPr>
          <w:lang w:eastAsia="ru-RU"/>
        </w:rPr>
        <w:t>, находящегося в технически исправном и отлаженном состоянии.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.3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585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183,15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185,53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185,53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187,97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190,48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198,42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198,42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201,21</w:t>
            </w:r>
          </w:p>
        </w:tc>
      </w:tr>
    </w:tbl>
    <w:p w:rsidR="00EE7F48" w:rsidRDefault="00EE7F48" w:rsidP="001F6EA6">
      <w:pPr>
        <w:rPr>
          <w:b/>
        </w:rPr>
      </w:pPr>
      <w:bookmarkStart w:id="161" w:name="_Toc522105831"/>
      <w:bookmarkStart w:id="162" w:name="sub_1794"/>
      <w:bookmarkEnd w:id="160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г) отношение величины технологических потерь тепловой энергии, теплоносителя к материальной характеристике тепловой сети</w:t>
      </w:r>
      <w:bookmarkEnd w:id="161"/>
    </w:p>
    <w:p w:rsidR="001F6EA6" w:rsidRPr="00261F43" w:rsidRDefault="001F6EA6" w:rsidP="001F6EA6">
      <w:r w:rsidRPr="00261F43">
        <w:lastRenderedPageBreak/>
        <w:t xml:space="preserve">Отношение величины технологических потерь тепловой энергии, теплоносителя к материальной характеристике тепловой сети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указано в таблице 1</w:t>
      </w:r>
      <w:r w:rsidR="00547F7F">
        <w:t>5</w:t>
      </w:r>
      <w:r w:rsidRPr="00261F43">
        <w:t>.4, и измеряется как Гкал/м</w:t>
      </w:r>
      <w:r w:rsidRPr="00261F43">
        <w:rPr>
          <w:vertAlign w:val="superscript"/>
        </w:rPr>
        <w:t>2</w:t>
      </w:r>
      <w:r w:rsidRPr="00261F43">
        <w:t>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.4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726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1,70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1,70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0,90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2,03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2,03</w:t>
            </w:r>
          </w:p>
        </w:tc>
      </w:tr>
    </w:tbl>
    <w:p w:rsidR="00EE7F48" w:rsidRDefault="00EE7F48" w:rsidP="001F6EA6">
      <w:pPr>
        <w:rPr>
          <w:b/>
        </w:rPr>
      </w:pPr>
      <w:bookmarkStart w:id="163" w:name="_Toc522105832"/>
      <w:bookmarkStart w:id="164" w:name="sub_1795"/>
      <w:bookmarkEnd w:id="162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д) коэффициент использования установленной тепловой мощности</w:t>
      </w:r>
      <w:bookmarkEnd w:id="163"/>
    </w:p>
    <w:p w:rsidR="001F6EA6" w:rsidRPr="00261F43" w:rsidRDefault="001F6EA6" w:rsidP="001F6EA6">
      <w:r w:rsidRPr="00261F43">
        <w:t xml:space="preserve">Коэффициент использования установленной тепловой мощности котельных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указано в таблице 1</w:t>
      </w:r>
      <w:r w:rsidR="00547F7F">
        <w:t>5.</w:t>
      </w:r>
      <w:r w:rsidRPr="00261F43">
        <w:t>5.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.5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585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0,75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0,75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0,38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0,44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0,44</w:t>
            </w:r>
          </w:p>
        </w:tc>
      </w:tr>
    </w:tbl>
    <w:p w:rsidR="00EE7F48" w:rsidRDefault="00EE7F48" w:rsidP="001F6EA6">
      <w:pPr>
        <w:rPr>
          <w:b/>
        </w:rPr>
      </w:pPr>
      <w:bookmarkStart w:id="165" w:name="_Toc522105833"/>
      <w:bookmarkStart w:id="166" w:name="sub_1796"/>
      <w:bookmarkEnd w:id="164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е) удельная материальная характеристика тепловых сетей, приведенная к расчетной тепловой нагрузке</w:t>
      </w:r>
      <w:bookmarkEnd w:id="165"/>
    </w:p>
    <w:p w:rsidR="001F6EA6" w:rsidRPr="00261F43" w:rsidRDefault="001F6EA6" w:rsidP="001F6EA6">
      <w:r w:rsidRPr="00261F43">
        <w:t xml:space="preserve">Удельная материальная характеристика тепловых сетей, приведенная к расчетной тепловой нагрузке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указано в таблице 1</w:t>
      </w:r>
      <w:r w:rsidR="00547F7F">
        <w:t>5</w:t>
      </w:r>
      <w:r w:rsidRPr="00261F43">
        <w:t>.6, и измеряется как м</w:t>
      </w:r>
      <w:r w:rsidRPr="00261F43">
        <w:rPr>
          <w:vertAlign w:val="superscript"/>
        </w:rPr>
        <w:t>2</w:t>
      </w:r>
      <w:r w:rsidRPr="00261F43">
        <w:t>/Гкал/ч.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.6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585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252,97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158,87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</w:pPr>
            <w:r w:rsidRPr="00261F43">
              <w:t>116,55</w:t>
            </w:r>
          </w:p>
        </w:tc>
      </w:tr>
    </w:tbl>
    <w:p w:rsidR="00EE7F48" w:rsidRDefault="00EE7F48" w:rsidP="001F6EA6">
      <w:pPr>
        <w:rPr>
          <w:b/>
        </w:rPr>
      </w:pPr>
      <w:bookmarkStart w:id="167" w:name="_Toc522105834"/>
      <w:bookmarkStart w:id="168" w:name="sub_1797"/>
      <w:bookmarkEnd w:id="166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ж) 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</w:r>
      <w:bookmarkEnd w:id="167"/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387"/>
      </w:tblGrid>
      <w:tr w:rsidR="0010555F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 г.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6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F6EA6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49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Тепловая энергия в комбинированном режиме не вырабатывается</w:t>
            </w:r>
          </w:p>
        </w:tc>
      </w:tr>
      <w:tr w:rsidR="001F6EA6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49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  <w:tr w:rsidR="001F6EA6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02D6D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49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</w:tbl>
    <w:p w:rsidR="00EE7F48" w:rsidRDefault="00EE7F48" w:rsidP="001F6EA6">
      <w:pPr>
        <w:rPr>
          <w:b/>
        </w:rPr>
      </w:pPr>
      <w:bookmarkStart w:id="169" w:name="_Toc522105835"/>
      <w:bookmarkStart w:id="170" w:name="sub_1798"/>
      <w:bookmarkEnd w:id="168"/>
    </w:p>
    <w:p w:rsidR="0010555F" w:rsidRDefault="0010555F" w:rsidP="001F6EA6">
      <w:pPr>
        <w:rPr>
          <w:b/>
        </w:rPr>
      </w:pPr>
    </w:p>
    <w:p w:rsidR="0010555F" w:rsidRDefault="0010555F" w:rsidP="001F6EA6">
      <w:pPr>
        <w:rPr>
          <w:b/>
        </w:rPr>
      </w:pPr>
    </w:p>
    <w:p w:rsidR="0010555F" w:rsidRDefault="0010555F" w:rsidP="001F6EA6">
      <w:pPr>
        <w:rPr>
          <w:b/>
        </w:rPr>
      </w:pPr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lastRenderedPageBreak/>
        <w:t>з) удельный расход условного топлива на отпуск электрической энергии</w:t>
      </w:r>
      <w:bookmarkEnd w:id="169"/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387"/>
      </w:tblGrid>
      <w:tr w:rsidR="0010555F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 г.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10555F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6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F6EA6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49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Электрическая энергия котельными не вырабатывается</w:t>
            </w:r>
          </w:p>
        </w:tc>
      </w:tr>
      <w:tr w:rsidR="001F6EA6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49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  <w:tr w:rsidR="001F6EA6" w:rsidRPr="00261F43" w:rsidTr="0010555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02D6D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649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</w:tbl>
    <w:p w:rsidR="00EE7F48" w:rsidRDefault="00EE7F48" w:rsidP="001F6EA6">
      <w:pPr>
        <w:rPr>
          <w:b/>
        </w:rPr>
      </w:pPr>
      <w:bookmarkStart w:id="171" w:name="_Toc522105836"/>
      <w:bookmarkStart w:id="172" w:name="sub_1799"/>
      <w:bookmarkEnd w:id="170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и) 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</w:r>
      <w:bookmarkEnd w:id="171"/>
    </w:p>
    <w:p w:rsidR="001F6EA6" w:rsidRPr="00261F43" w:rsidRDefault="001F6EA6" w:rsidP="001F6EA6">
      <w:r w:rsidRPr="00261F43">
        <w:t xml:space="preserve">Комбинированная выработка электрической и тепловой энергии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не осуществляется.</w:t>
      </w:r>
    </w:p>
    <w:p w:rsidR="001F6EA6" w:rsidRPr="00261F43" w:rsidRDefault="001F6EA6" w:rsidP="00EE7F48">
      <w:pPr>
        <w:spacing w:line="240" w:lineRule="auto"/>
        <w:rPr>
          <w:b/>
        </w:rPr>
      </w:pPr>
      <w:bookmarkStart w:id="173" w:name="_Toc522105837"/>
      <w:bookmarkStart w:id="174" w:name="sub_17910"/>
      <w:bookmarkEnd w:id="172"/>
      <w:r w:rsidRPr="00261F43">
        <w:rPr>
          <w:b/>
        </w:rPr>
        <w:t>к) доля отпуска тепловой энергии, осуществляемого потребителям по приборам учета, в общем объеме отпущенной тепловой энергии</w:t>
      </w:r>
      <w:bookmarkEnd w:id="173"/>
    </w:p>
    <w:p w:rsidR="001F6EA6" w:rsidRPr="00261F43" w:rsidRDefault="001F6EA6" w:rsidP="001F6EA6">
      <w:r w:rsidRPr="00261F43">
        <w:t xml:space="preserve">Доля отпуска тепловой энергии, осуществляемого потребителям по приборам учета, в общем объеме отпущенной тепловой энергии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указана в таблице 1</w:t>
      </w:r>
      <w:r w:rsidR="00547F7F">
        <w:t>5</w:t>
      </w:r>
      <w:r w:rsidRPr="00261F43">
        <w:t>.9.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.9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726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90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30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85</w:t>
            </w:r>
          </w:p>
        </w:tc>
      </w:tr>
    </w:tbl>
    <w:p w:rsidR="00EE7F48" w:rsidRDefault="00EE7F48" w:rsidP="001F6EA6">
      <w:pPr>
        <w:rPr>
          <w:b/>
        </w:rPr>
      </w:pPr>
      <w:bookmarkStart w:id="175" w:name="_Toc522105838"/>
      <w:bookmarkStart w:id="176" w:name="sub_17911"/>
      <w:bookmarkEnd w:id="174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л) средневзвешенный (по материальной характеристике) срок эксплуатации тепловых сетей (для каждой системы теплоснабжения)</w:t>
      </w:r>
      <w:bookmarkEnd w:id="175"/>
    </w:p>
    <w:p w:rsidR="001F6EA6" w:rsidRPr="00261F43" w:rsidRDefault="001F6EA6" w:rsidP="001F6EA6">
      <w:r w:rsidRPr="00261F43">
        <w:t xml:space="preserve">Средневзвешенный срок эксплуатации тепловых сетей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указана в таблице 1</w:t>
      </w:r>
      <w:r w:rsidR="00547F7F">
        <w:t>5</w:t>
      </w:r>
      <w:r w:rsidRPr="00261F43">
        <w:t>.10, измеряется в годах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.10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726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12</w:t>
            </w:r>
          </w:p>
        </w:tc>
      </w:tr>
    </w:tbl>
    <w:p w:rsidR="00EE7F48" w:rsidRDefault="00EE7F48" w:rsidP="001F6EA6">
      <w:pPr>
        <w:rPr>
          <w:b/>
        </w:rPr>
      </w:pPr>
      <w:bookmarkStart w:id="177" w:name="_Toc522105839"/>
      <w:bookmarkStart w:id="178" w:name="sub_17912"/>
      <w:bookmarkEnd w:id="176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м) 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</w:t>
      </w:r>
      <w:bookmarkEnd w:id="177"/>
    </w:p>
    <w:p w:rsidR="001F6EA6" w:rsidRPr="00261F43" w:rsidRDefault="001F6EA6" w:rsidP="001F6EA6">
      <w:r w:rsidRPr="00261F43">
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указана в таблице 1</w:t>
      </w:r>
      <w:r w:rsidR="00547F7F">
        <w:t>5</w:t>
      </w:r>
      <w:r w:rsidRPr="00261F43">
        <w:t>.11.</w:t>
      </w: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  <w:r w:rsidRPr="00261F43">
        <w:lastRenderedPageBreak/>
        <w:t>Таблица 1</w:t>
      </w:r>
      <w:r w:rsidR="00547F7F">
        <w:t>5</w:t>
      </w:r>
      <w:r w:rsidRPr="00261F43">
        <w:t>.11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868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>
              <w:t>Котельная Сосьва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</w:tbl>
    <w:p w:rsidR="00EE7F48" w:rsidRDefault="00EE7F48" w:rsidP="001F6EA6">
      <w:pPr>
        <w:rPr>
          <w:b/>
        </w:rPr>
      </w:pPr>
      <w:bookmarkStart w:id="179" w:name="_Toc522105840"/>
      <w:bookmarkStart w:id="180" w:name="sub_17913"/>
      <w:bookmarkEnd w:id="178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н) 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</w:t>
      </w:r>
      <w:bookmarkEnd w:id="179"/>
    </w:p>
    <w:p w:rsidR="001F6EA6" w:rsidRPr="00261F43" w:rsidRDefault="001F6EA6" w:rsidP="001F6EA6">
      <w:r w:rsidRPr="00261F43">
        <w:t xml:space="preserve"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указана в таблице 1</w:t>
      </w:r>
      <w:r w:rsidR="00547F7F">
        <w:t>5</w:t>
      </w:r>
      <w:r w:rsidRPr="00261F43">
        <w:t>.12.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5</w:t>
      </w:r>
      <w:r w:rsidRPr="00261F43">
        <w:t>.12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37"/>
        <w:gridCol w:w="837"/>
        <w:gridCol w:w="837"/>
        <w:gridCol w:w="837"/>
        <w:gridCol w:w="1585"/>
      </w:tblGrid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F" w:rsidRPr="00261F43" w:rsidRDefault="0010555F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r w:rsidRPr="00261F43">
              <w:rPr>
                <w:b/>
                <w:lang w:eastAsia="ru-RU"/>
              </w:rPr>
              <w:t>гг</w:t>
            </w:r>
            <w:proofErr w:type="spellEnd"/>
          </w:p>
        </w:tc>
      </w:tr>
      <w:tr w:rsidR="0010555F" w:rsidRPr="00261F43" w:rsidTr="0010555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jc w:val="left"/>
            </w:pPr>
            <w:r w:rsidRPr="00261F43">
              <w:t xml:space="preserve">Котельные </w:t>
            </w:r>
            <w:proofErr w:type="spellStart"/>
            <w:r w:rsidRPr="00261F43">
              <w:t>сп</w:t>
            </w:r>
            <w:proofErr w:type="spellEnd"/>
            <w:r w:rsidRPr="00261F43">
              <w:t xml:space="preserve"> </w:t>
            </w:r>
            <w:proofErr w:type="spellStart"/>
            <w:r w:rsidRPr="00261F43">
              <w:t>Саранпауль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F" w:rsidRPr="00261F43" w:rsidRDefault="0010555F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</w:tbl>
    <w:p w:rsidR="001F6EA6" w:rsidRPr="00261F43" w:rsidRDefault="001F6EA6" w:rsidP="001F6EA6"/>
    <w:bookmarkEnd w:id="180"/>
    <w:p w:rsidR="001F6EA6" w:rsidRPr="00261F43" w:rsidRDefault="001F6EA6">
      <w:pPr>
        <w:spacing w:after="160" w:line="259" w:lineRule="auto"/>
        <w:ind w:firstLine="0"/>
        <w:jc w:val="left"/>
      </w:pPr>
      <w:r w:rsidRPr="00261F43">
        <w:br w:type="page"/>
      </w:r>
    </w:p>
    <w:p w:rsidR="00362E97" w:rsidRPr="00261F43" w:rsidRDefault="00A904A5" w:rsidP="00A904A5">
      <w:pPr>
        <w:pStyle w:val="1"/>
      </w:pPr>
      <w:bookmarkStart w:id="181" w:name="_Toc66652454"/>
      <w:bookmarkEnd w:id="153"/>
      <w:r w:rsidRPr="00261F43">
        <w:lastRenderedPageBreak/>
        <w:t>РАЗДЕЛ 1</w:t>
      </w:r>
      <w:r w:rsidR="00547F7F">
        <w:t>6</w:t>
      </w:r>
      <w:r w:rsidRPr="00261F43">
        <w:t xml:space="preserve"> "ЦЕНОВЫЕ (ТАРИФНЫЕ) ПОСЛЕДСТВИЯ"</w:t>
      </w:r>
      <w:bookmarkEnd w:id="1"/>
      <w:bookmarkEnd w:id="181"/>
    </w:p>
    <w:p w:rsidR="001F6EA6" w:rsidRPr="00261F43" w:rsidRDefault="001F6EA6" w:rsidP="001F6EA6">
      <w:r w:rsidRPr="00261F43">
        <w:t>Тарифно-балансовую модель рекомендуется формировать в составе следующих показателей, отражающих их изменение по годам реализации схемы теплоснабжения:</w:t>
      </w:r>
    </w:p>
    <w:p w:rsidR="001F6EA6" w:rsidRPr="00261F43" w:rsidRDefault="001F6EA6" w:rsidP="001F6EA6">
      <w:pPr>
        <w:pStyle w:val="a0"/>
      </w:pPr>
      <w:r w:rsidRPr="00261F43">
        <w:t>Индексы-дефляторы МЭР;</w:t>
      </w:r>
    </w:p>
    <w:p w:rsidR="001F6EA6" w:rsidRPr="00261F43" w:rsidRDefault="001F6EA6" w:rsidP="001F6EA6">
      <w:pPr>
        <w:pStyle w:val="a0"/>
      </w:pPr>
      <w:r w:rsidRPr="00261F43">
        <w:t xml:space="preserve">Баланс тепловой мощности; </w:t>
      </w:r>
    </w:p>
    <w:p w:rsidR="001F6EA6" w:rsidRPr="00261F43" w:rsidRDefault="001F6EA6" w:rsidP="001F6EA6">
      <w:pPr>
        <w:pStyle w:val="a0"/>
      </w:pPr>
      <w:r w:rsidRPr="00261F43">
        <w:t xml:space="preserve">Баланс тепловой энергии; </w:t>
      </w:r>
    </w:p>
    <w:p w:rsidR="001F6EA6" w:rsidRPr="00261F43" w:rsidRDefault="001F6EA6" w:rsidP="001F6EA6">
      <w:pPr>
        <w:pStyle w:val="a0"/>
      </w:pPr>
      <w:r w:rsidRPr="00261F43">
        <w:t xml:space="preserve">Топливный баланс; </w:t>
      </w:r>
    </w:p>
    <w:p w:rsidR="001F6EA6" w:rsidRPr="00261F43" w:rsidRDefault="001F6EA6" w:rsidP="001F6EA6">
      <w:pPr>
        <w:pStyle w:val="a0"/>
      </w:pPr>
      <w:r w:rsidRPr="00261F43">
        <w:t xml:space="preserve">Баланс теплоносителей; </w:t>
      </w:r>
    </w:p>
    <w:p w:rsidR="001F6EA6" w:rsidRPr="00261F43" w:rsidRDefault="001F6EA6" w:rsidP="001F6EA6">
      <w:pPr>
        <w:pStyle w:val="a0"/>
      </w:pPr>
      <w:r w:rsidRPr="00261F43">
        <w:t xml:space="preserve">Балансы электрической энергии; </w:t>
      </w:r>
    </w:p>
    <w:p w:rsidR="001F6EA6" w:rsidRPr="00261F43" w:rsidRDefault="001F6EA6" w:rsidP="001F6EA6">
      <w:pPr>
        <w:pStyle w:val="a0"/>
      </w:pPr>
      <w:r w:rsidRPr="00261F43">
        <w:t xml:space="preserve">Балансы холодной воды питьевого качества; </w:t>
      </w:r>
    </w:p>
    <w:p w:rsidR="001F6EA6" w:rsidRPr="00261F43" w:rsidRDefault="001F6EA6" w:rsidP="001F6EA6">
      <w:pPr>
        <w:pStyle w:val="a0"/>
      </w:pPr>
      <w:r w:rsidRPr="00261F43">
        <w:t xml:space="preserve">Тарифы на покупные энергоносители и воду; </w:t>
      </w:r>
    </w:p>
    <w:p w:rsidR="001F6EA6" w:rsidRPr="00261F43" w:rsidRDefault="001F6EA6" w:rsidP="001F6EA6">
      <w:pPr>
        <w:pStyle w:val="a0"/>
      </w:pPr>
      <w:r w:rsidRPr="00261F43">
        <w:t xml:space="preserve">Производственные расходы товарного отпуска; </w:t>
      </w:r>
    </w:p>
    <w:p w:rsidR="001F6EA6" w:rsidRPr="00261F43" w:rsidRDefault="001F6EA6" w:rsidP="001F6EA6">
      <w:pPr>
        <w:pStyle w:val="a0"/>
      </w:pPr>
      <w:r w:rsidRPr="00261F43">
        <w:t xml:space="preserve">Производственная деятельность; </w:t>
      </w:r>
    </w:p>
    <w:p w:rsidR="001F6EA6" w:rsidRPr="00261F43" w:rsidRDefault="001F6EA6" w:rsidP="001F6EA6">
      <w:pPr>
        <w:pStyle w:val="a0"/>
      </w:pPr>
      <w:r w:rsidRPr="00261F43">
        <w:t xml:space="preserve">Инвестиционная деятельность; </w:t>
      </w:r>
    </w:p>
    <w:p w:rsidR="001F6EA6" w:rsidRPr="00261F43" w:rsidRDefault="001F6EA6" w:rsidP="001F6EA6">
      <w:pPr>
        <w:pStyle w:val="a0"/>
      </w:pPr>
      <w:r w:rsidRPr="00261F43">
        <w:t>Финансовая деятельность.</w:t>
      </w:r>
    </w:p>
    <w:p w:rsidR="001F6EA6" w:rsidRPr="00261F43" w:rsidRDefault="001F6EA6" w:rsidP="00EE7F48">
      <w:pPr>
        <w:spacing w:line="240" w:lineRule="auto"/>
        <w:rPr>
          <w:b/>
        </w:rPr>
      </w:pPr>
      <w:bookmarkStart w:id="182" w:name="_Toc522105842"/>
      <w:bookmarkStart w:id="183" w:name="sub_1811"/>
      <w:r w:rsidRPr="00261F43">
        <w:rPr>
          <w:b/>
        </w:rPr>
        <w:t>а) тарифно-балансовые расчетные модели теплоснабжения потребителей по каждой системе теплоснабжения</w:t>
      </w:r>
      <w:bookmarkEnd w:id="182"/>
    </w:p>
    <w:p w:rsidR="001F6EA6" w:rsidRDefault="001F6EA6" w:rsidP="001F6EA6">
      <w:pPr>
        <w:jc w:val="right"/>
      </w:pPr>
      <w:r w:rsidRPr="00261F43">
        <w:t>Таблица 1</w:t>
      </w:r>
      <w:r w:rsidR="00547F7F">
        <w:t>6</w:t>
      </w:r>
      <w:r w:rsidRPr="00261F43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10555F" w:rsidRPr="00494D64" w:rsidTr="0010555F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rStyle w:val="9pt5"/>
              </w:rPr>
              <w:t>Показатель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  <w:rPr>
                <w:rStyle w:val="9pt5"/>
              </w:rPr>
            </w:pPr>
            <w:r w:rsidRPr="00494D64">
              <w:rPr>
                <w:rStyle w:val="9pt5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2020г.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2021г.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2022г.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94D64">
              <w:rPr>
                <w:b/>
              </w:rPr>
              <w:t>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94D64">
              <w:rPr>
                <w:b/>
              </w:rPr>
              <w:t>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>
              <w:rPr>
                <w:b/>
              </w:rPr>
              <w:t>2025гт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494D64">
              <w:rPr>
                <w:b/>
              </w:rPr>
              <w:t xml:space="preserve"> – 2028 гг.</w:t>
            </w:r>
          </w:p>
        </w:tc>
      </w:tr>
      <w:tr w:rsidR="0010555F" w:rsidRPr="00494D64" w:rsidTr="0010555F">
        <w:tc>
          <w:tcPr>
            <w:tcW w:w="0" w:type="auto"/>
            <w:gridSpan w:val="9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Центральная отопительная котельная (ЦОК)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106,4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101,9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12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12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16200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17536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Топливный баланс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5645,59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6460,74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  <w:rPr>
                <w:vertAlign w:val="superscript"/>
              </w:rPr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380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420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420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420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0" w:type="auto"/>
            <w:gridSpan w:val="9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Котельная ДЮЦ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106,4</w:t>
            </w:r>
          </w:p>
        </w:tc>
        <w:tc>
          <w:tcPr>
            <w:tcW w:w="4283" w:type="dxa"/>
            <w:gridSpan w:val="6"/>
            <w:vMerge w:val="restart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rPr>
                <w:lang w:eastAsia="ru-RU"/>
              </w:rPr>
              <w:t>вывод из эксплуатации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1336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Топливный баланс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815,15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40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4283" w:type="dxa"/>
            <w:gridSpan w:val="6"/>
            <w:vMerge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</w:p>
        </w:tc>
      </w:tr>
      <w:tr w:rsidR="0010555F" w:rsidRPr="00494D64" w:rsidTr="0010555F">
        <w:tc>
          <w:tcPr>
            <w:tcW w:w="0" w:type="auto"/>
            <w:gridSpan w:val="9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>
              <w:rPr>
                <w:b/>
              </w:rPr>
              <w:t>Котельная Сосьва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106,4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101,9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2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2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2139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Топливный баланс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  <w:rPr>
                <w:lang w:eastAsia="ru-RU"/>
              </w:rPr>
            </w:pPr>
            <w:r w:rsidRPr="00494D64">
              <w:rPr>
                <w:lang w:eastAsia="ru-RU"/>
              </w:rPr>
              <w:t>1790,9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lastRenderedPageBreak/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50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50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</w:tbl>
    <w:p w:rsidR="00EE7F48" w:rsidRDefault="00EE7F48" w:rsidP="00EE7F48">
      <w:pPr>
        <w:spacing w:line="240" w:lineRule="auto"/>
        <w:rPr>
          <w:b/>
        </w:rPr>
      </w:pPr>
      <w:bookmarkStart w:id="184" w:name="_Toc522105843"/>
      <w:bookmarkStart w:id="185" w:name="sub_1812"/>
      <w:bookmarkEnd w:id="183"/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б) тарифно-балансовые расчетные модели теплоснабжения потребителей по каждой единой теплоснабжающей организации</w:t>
      </w:r>
      <w:bookmarkEnd w:id="184"/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6</w:t>
      </w:r>
      <w:r w:rsidRPr="00261F43"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10555F" w:rsidRPr="00494D64" w:rsidTr="0010555F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bookmarkStart w:id="186" w:name="_Toc522105844"/>
            <w:bookmarkStart w:id="187" w:name="sub_1813"/>
            <w:bookmarkEnd w:id="185"/>
            <w:r w:rsidRPr="00494D64">
              <w:rPr>
                <w:rStyle w:val="9pt5"/>
              </w:rPr>
              <w:t>Показатель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  <w:rPr>
                <w:rStyle w:val="9pt5"/>
              </w:rPr>
            </w:pPr>
            <w:r w:rsidRPr="00494D64">
              <w:rPr>
                <w:rStyle w:val="9pt5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2020г.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2021г.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2022г.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94D64">
              <w:rPr>
                <w:b/>
              </w:rPr>
              <w:t>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94D64">
              <w:rPr>
                <w:b/>
              </w:rPr>
              <w:t>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>
              <w:rPr>
                <w:b/>
              </w:rPr>
              <w:t>2025гт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 w:rsidRPr="00494D6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494D64">
              <w:rPr>
                <w:b/>
              </w:rPr>
              <w:t xml:space="preserve"> – 2028 гг.</w:t>
            </w:r>
          </w:p>
        </w:tc>
      </w:tr>
      <w:tr w:rsidR="0010555F" w:rsidRPr="00494D64" w:rsidTr="0010555F">
        <w:tc>
          <w:tcPr>
            <w:tcW w:w="0" w:type="auto"/>
            <w:gridSpan w:val="9"/>
          </w:tcPr>
          <w:p w:rsidR="0010555F" w:rsidRPr="00494D64" w:rsidRDefault="0010555F" w:rsidP="0010555F">
            <w:pPr>
              <w:pStyle w:val="a5"/>
              <w:rPr>
                <w:b/>
              </w:rPr>
            </w:pPr>
            <w:r>
              <w:rPr>
                <w:b/>
              </w:rPr>
              <w:t xml:space="preserve">МУП «Теплосети </w:t>
            </w:r>
            <w:proofErr w:type="spellStart"/>
            <w:r>
              <w:rPr>
                <w:b/>
              </w:rPr>
              <w:t>Саранпауль</w:t>
            </w:r>
            <w:proofErr w:type="spellEnd"/>
            <w:r>
              <w:rPr>
                <w:b/>
              </w:rPr>
              <w:t>»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106,4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105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101,9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Гкал/ч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18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18</w:t>
            </w:r>
          </w:p>
        </w:tc>
        <w:tc>
          <w:tcPr>
            <w:tcW w:w="714" w:type="dxa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18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Гкал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22675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22675</w:t>
            </w:r>
          </w:p>
        </w:tc>
        <w:tc>
          <w:tcPr>
            <w:tcW w:w="714" w:type="dxa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22675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Топливный баланс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тонн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8251,64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8251,64</w:t>
            </w:r>
          </w:p>
        </w:tc>
        <w:tc>
          <w:tcPr>
            <w:tcW w:w="714" w:type="dxa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8251,64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470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470</w:t>
            </w:r>
          </w:p>
        </w:tc>
        <w:tc>
          <w:tcPr>
            <w:tcW w:w="714" w:type="dxa"/>
            <w:vAlign w:val="bottom"/>
          </w:tcPr>
          <w:p w:rsidR="0010555F" w:rsidRPr="00494D64" w:rsidRDefault="0010555F" w:rsidP="0010555F">
            <w:pPr>
              <w:pStyle w:val="af4"/>
            </w:pPr>
            <w:r w:rsidRPr="00494D64">
              <w:t>470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м</w:t>
            </w:r>
            <w:r w:rsidRPr="00494D64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  <w:tr w:rsidR="0010555F" w:rsidRPr="00494D64" w:rsidTr="0010555F">
        <w:tc>
          <w:tcPr>
            <w:tcW w:w="3965" w:type="dxa"/>
            <w:vAlign w:val="center"/>
          </w:tcPr>
          <w:p w:rsidR="0010555F" w:rsidRPr="00494D64" w:rsidRDefault="0010555F" w:rsidP="0010555F">
            <w:pPr>
              <w:pStyle w:val="a5"/>
              <w:jc w:val="left"/>
            </w:pPr>
            <w:r w:rsidRPr="00494D64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  <w:tc>
          <w:tcPr>
            <w:tcW w:w="714" w:type="dxa"/>
            <w:vAlign w:val="center"/>
          </w:tcPr>
          <w:p w:rsidR="0010555F" w:rsidRPr="00494D64" w:rsidRDefault="0010555F" w:rsidP="0010555F">
            <w:pPr>
              <w:pStyle w:val="a5"/>
            </w:pPr>
            <w:r w:rsidRPr="00494D64">
              <w:t>н/д</w:t>
            </w:r>
          </w:p>
        </w:tc>
      </w:tr>
    </w:tbl>
    <w:p w:rsidR="0010555F" w:rsidRDefault="0010555F" w:rsidP="001F6EA6">
      <w:pPr>
        <w:rPr>
          <w:b/>
        </w:rPr>
      </w:pPr>
    </w:p>
    <w:p w:rsidR="001F6EA6" w:rsidRPr="00261F43" w:rsidRDefault="001F6EA6" w:rsidP="00EE7F48">
      <w:pPr>
        <w:spacing w:line="240" w:lineRule="auto"/>
        <w:rPr>
          <w:b/>
        </w:rPr>
      </w:pPr>
      <w:r w:rsidRPr="00261F43">
        <w:rPr>
          <w:b/>
        </w:rPr>
        <w:t>в) 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186"/>
    </w:p>
    <w:bookmarkEnd w:id="187"/>
    <w:p w:rsidR="001F6EA6" w:rsidRPr="00261F43" w:rsidRDefault="001F6EA6" w:rsidP="001F6EA6">
      <w:r w:rsidRPr="00261F43">
        <w:t xml:space="preserve">На территории сельского поселения </w:t>
      </w:r>
      <w:proofErr w:type="spellStart"/>
      <w:r w:rsidRPr="00261F43">
        <w:t>Саранпауль</w:t>
      </w:r>
      <w:proofErr w:type="spellEnd"/>
      <w:r w:rsidRPr="00261F43">
        <w:t xml:space="preserve"> на период действия схемы теплоснабжения масштабных изменений не запланировано.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незначительные. Прогноз изменения тарифов представлен в таблице 1</w:t>
      </w:r>
      <w:r w:rsidR="00547F7F">
        <w:t>6</w:t>
      </w:r>
      <w:r w:rsidRPr="00261F43">
        <w:t xml:space="preserve">.3.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</w:t>
      </w:r>
      <w:proofErr w:type="spellStart"/>
      <w:r w:rsidRPr="00261F43">
        <w:t>теплоэнергии</w:t>
      </w:r>
      <w:proofErr w:type="spellEnd"/>
      <w:r w:rsidRPr="00261F43">
        <w:t xml:space="preserve"> по каждой котельной за предшествующий год.</w:t>
      </w:r>
    </w:p>
    <w:p w:rsidR="001F6EA6" w:rsidRPr="00261F43" w:rsidRDefault="001F6EA6" w:rsidP="001F6EA6">
      <w:pPr>
        <w:jc w:val="right"/>
      </w:pPr>
      <w:r w:rsidRPr="00261F43">
        <w:t>Таблица 1</w:t>
      </w:r>
      <w:r w:rsidR="00547F7F">
        <w:t>6</w:t>
      </w:r>
      <w:r w:rsidRPr="00261F43">
        <w:t>.3</w:t>
      </w:r>
    </w:p>
    <w:p w:rsidR="001F6EA6" w:rsidRPr="00261F43" w:rsidRDefault="001F6EA6" w:rsidP="001F6EA6">
      <w:pPr>
        <w:ind w:firstLine="0"/>
        <w:jc w:val="center"/>
        <w:rPr>
          <w:u w:val="single"/>
        </w:rPr>
      </w:pPr>
      <w:r w:rsidRPr="00261F43">
        <w:rPr>
          <w:u w:val="single"/>
        </w:rPr>
        <w:t>Динамика утвержденных тарифов 20</w:t>
      </w:r>
      <w:r w:rsidR="0010555F">
        <w:rPr>
          <w:u w:val="single"/>
        </w:rPr>
        <w:t>20</w:t>
      </w:r>
      <w:r w:rsidRPr="00261F43">
        <w:rPr>
          <w:u w:val="single"/>
        </w:rPr>
        <w:t>-202</w:t>
      </w:r>
      <w:r w:rsidR="0010555F">
        <w:rPr>
          <w:u w:val="single"/>
        </w:rPr>
        <w:t>2</w:t>
      </w:r>
      <w:r w:rsidRPr="00261F43">
        <w:rPr>
          <w:u w:val="single"/>
        </w:rPr>
        <w:t xml:space="preserve"> гг. </w:t>
      </w:r>
      <w:r w:rsidRPr="00261F43">
        <w:rPr>
          <w:rFonts w:eastAsia="Times New Roman"/>
          <w:szCs w:val="24"/>
          <w:u w:val="single"/>
          <w:lang w:eastAsia="ru-RU"/>
        </w:rPr>
        <w:t xml:space="preserve">для котельных </w:t>
      </w:r>
      <w:r w:rsidR="0010555F">
        <w:rPr>
          <w:rFonts w:eastAsia="Times New Roman"/>
          <w:szCs w:val="24"/>
          <w:u w:val="single"/>
          <w:lang w:eastAsia="ru-RU"/>
        </w:rPr>
        <w:t xml:space="preserve">МУП «Теплосети </w:t>
      </w:r>
      <w:proofErr w:type="spellStart"/>
      <w:r w:rsidR="0010555F">
        <w:rPr>
          <w:rFonts w:eastAsia="Times New Roman"/>
          <w:szCs w:val="24"/>
          <w:u w:val="single"/>
          <w:lang w:eastAsia="ru-RU"/>
        </w:rPr>
        <w:t>Саранпауль</w:t>
      </w:r>
      <w:proofErr w:type="spellEnd"/>
      <w:r w:rsidR="0010555F">
        <w:rPr>
          <w:rFonts w:eastAsia="Times New Roman"/>
          <w:szCs w:val="24"/>
          <w:u w:val="single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984"/>
        <w:gridCol w:w="2268"/>
        <w:gridCol w:w="186"/>
        <w:gridCol w:w="690"/>
        <w:gridCol w:w="186"/>
        <w:gridCol w:w="1545"/>
        <w:gridCol w:w="186"/>
        <w:gridCol w:w="1545"/>
      </w:tblGrid>
      <w:tr w:rsidR="0010555F" w:rsidRPr="00006A83" w:rsidTr="0010555F">
        <w:trPr>
          <w:trHeight w:val="202"/>
          <w:tblHeader/>
          <w:tblCellSpacing w:w="0" w:type="dxa"/>
          <w:jc w:val="center"/>
        </w:trPr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8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Вода</w:t>
            </w:r>
          </w:p>
        </w:tc>
      </w:tr>
      <w:tr w:rsidR="0010555F" w:rsidRPr="00006A83" w:rsidTr="0010555F">
        <w:trPr>
          <w:trHeight w:val="625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 1 января</w:t>
            </w:r>
          </w:p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 30 июня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 1 июля</w:t>
            </w:r>
          </w:p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 31 декабря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«Теплосети </w:t>
            </w:r>
            <w:proofErr w:type="spellStart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Саранпауль</w:t>
            </w:r>
            <w:proofErr w:type="spellEnd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 муниципального образования Березовский район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Саранпауль</w:t>
            </w:r>
            <w:proofErr w:type="spellEnd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Березовского района село </w:t>
            </w:r>
            <w:proofErr w:type="spellStart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3306,72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3422,46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3422,46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3545,67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3545,67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3673,31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Население (тарифы указываются с учетом НДС) &lt;*&gt;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3968,06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4106,95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4106,95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4254,80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4254,80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4407,97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Саранпауль</w:t>
            </w:r>
            <w:proofErr w:type="spellEnd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Березовского района поселок Сосьва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5319,14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6299,97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5892,44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5892,44</w:t>
            </w:r>
          </w:p>
        </w:tc>
      </w:tr>
      <w:tr w:rsidR="0010555F" w:rsidRPr="00006A83" w:rsidTr="0010555F">
        <w:trPr>
          <w:trHeight w:val="42"/>
          <w:tblCellSpacing w:w="0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5892,44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55F" w:rsidRPr="00006A83" w:rsidRDefault="0010555F" w:rsidP="0010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6403,59</w:t>
            </w:r>
          </w:p>
        </w:tc>
      </w:tr>
    </w:tbl>
    <w:p w:rsidR="00FA6AAF" w:rsidRPr="00261F43" w:rsidRDefault="00FA6AAF" w:rsidP="00B01BF5"/>
    <w:p w:rsidR="00FA6AAF" w:rsidRPr="00261F43" w:rsidRDefault="00FA6AAF">
      <w:pPr>
        <w:spacing w:after="160" w:line="259" w:lineRule="auto"/>
        <w:ind w:firstLine="0"/>
        <w:jc w:val="left"/>
      </w:pPr>
      <w:r w:rsidRPr="00261F43">
        <w:br w:type="page"/>
      </w:r>
    </w:p>
    <w:p w:rsidR="0010555F" w:rsidRPr="0010555F" w:rsidRDefault="00FA6AAF" w:rsidP="00FA6AAF">
      <w:pPr>
        <w:spacing w:line="240" w:lineRule="auto"/>
        <w:ind w:firstLine="0"/>
        <w:jc w:val="center"/>
        <w:rPr>
          <w:b/>
          <w:szCs w:val="24"/>
        </w:rPr>
      </w:pPr>
      <w:r w:rsidRPr="0010555F">
        <w:rPr>
          <w:b/>
          <w:szCs w:val="24"/>
        </w:rPr>
        <w:lastRenderedPageBreak/>
        <w:t xml:space="preserve">СХЕМА ТЕПЛОСНАБЖЕНИЯ </w:t>
      </w:r>
    </w:p>
    <w:p w:rsidR="0010555F" w:rsidRDefault="00FA6AAF" w:rsidP="00FA6AAF">
      <w:pPr>
        <w:spacing w:line="240" w:lineRule="auto"/>
        <w:ind w:firstLine="0"/>
        <w:jc w:val="center"/>
        <w:rPr>
          <w:szCs w:val="24"/>
        </w:rPr>
      </w:pPr>
      <w:r w:rsidRPr="00261F43">
        <w:rPr>
          <w:szCs w:val="24"/>
        </w:rPr>
        <w:t xml:space="preserve">СЕЛЬСКОГО ПОСЕЛЕНИЯ САРАНПАУЛЬ БЕРЕЗОВСКОГО РАЙОНА ХАНТЫ-МАНСИЙСКОГО АВТОНОМНОГО ОКРУГА-ЮГРЫ </w:t>
      </w:r>
    </w:p>
    <w:p w:rsidR="00FA6AAF" w:rsidRPr="00261F43" w:rsidRDefault="00FA6AAF" w:rsidP="00FA6AAF">
      <w:pPr>
        <w:spacing w:line="240" w:lineRule="auto"/>
        <w:ind w:firstLine="0"/>
        <w:jc w:val="center"/>
        <w:rPr>
          <w:szCs w:val="24"/>
        </w:rPr>
      </w:pPr>
      <w:r w:rsidRPr="00261F43">
        <w:rPr>
          <w:szCs w:val="24"/>
        </w:rPr>
        <w:t>на период до 2028 г</w:t>
      </w:r>
      <w:r w:rsidR="0010555F">
        <w:rPr>
          <w:szCs w:val="24"/>
        </w:rPr>
        <w:t>ода</w:t>
      </w:r>
    </w:p>
    <w:p w:rsidR="00FA6AAF" w:rsidRPr="00261F43" w:rsidRDefault="00FA6AAF" w:rsidP="00FA6AAF">
      <w:pPr>
        <w:spacing w:line="240" w:lineRule="auto"/>
        <w:ind w:firstLine="0"/>
        <w:jc w:val="center"/>
        <w:rPr>
          <w:szCs w:val="24"/>
        </w:rPr>
      </w:pPr>
      <w:r w:rsidRPr="00261F43">
        <w:rPr>
          <w:szCs w:val="24"/>
        </w:rPr>
        <w:t xml:space="preserve">(актуализация на </w:t>
      </w:r>
      <w:r w:rsidR="006C67F1">
        <w:rPr>
          <w:szCs w:val="24"/>
        </w:rPr>
        <w:t>20</w:t>
      </w:r>
      <w:r w:rsidR="0010555F">
        <w:rPr>
          <w:szCs w:val="24"/>
        </w:rPr>
        <w:t>22</w:t>
      </w:r>
      <w:r w:rsidRPr="00261F43">
        <w:rPr>
          <w:szCs w:val="24"/>
        </w:rPr>
        <w:t xml:space="preserve"> год)</w:t>
      </w:r>
    </w:p>
    <w:p w:rsidR="00FA6AAF" w:rsidRPr="00261F43" w:rsidRDefault="00FA6AAF" w:rsidP="00FA6AAF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</w:p>
    <w:p w:rsidR="00FA6AAF" w:rsidRPr="00261F43" w:rsidRDefault="00FA6AAF" w:rsidP="00FA6AAF">
      <w:pPr>
        <w:widowControl w:val="0"/>
        <w:overflowPunct w:val="0"/>
        <w:autoSpaceDE w:val="0"/>
        <w:autoSpaceDN w:val="0"/>
        <w:adjustRightInd w:val="0"/>
        <w:ind w:firstLine="0"/>
      </w:pPr>
      <w:r w:rsidRPr="00261F43">
        <w:rPr>
          <w:b/>
        </w:rPr>
        <w:t>Разработчик:</w:t>
      </w:r>
      <w:r w:rsidRPr="00261F43">
        <w:t xml:space="preserve"> </w:t>
      </w:r>
    </w:p>
    <w:p w:rsidR="00FA6AAF" w:rsidRPr="00261F43" w:rsidRDefault="00FA6AAF" w:rsidP="00FA6AAF">
      <w:pPr>
        <w:widowControl w:val="0"/>
        <w:overflowPunct w:val="0"/>
        <w:autoSpaceDE w:val="0"/>
        <w:autoSpaceDN w:val="0"/>
        <w:adjustRightInd w:val="0"/>
        <w:ind w:firstLine="0"/>
        <w:jc w:val="center"/>
      </w:pPr>
      <w:r w:rsidRPr="00261F43">
        <w:rPr>
          <w:noProof/>
          <w:lang w:eastAsia="ru-RU"/>
        </w:rPr>
        <w:drawing>
          <wp:inline distT="0" distB="0" distL="0" distR="0">
            <wp:extent cx="882650" cy="882650"/>
            <wp:effectExtent l="19050" t="0" r="0" b="0"/>
            <wp:docPr id="9" name="Рисунок 1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AF" w:rsidRPr="00261F43" w:rsidRDefault="00FA6AAF" w:rsidP="00FA6AAF">
      <w:pPr>
        <w:ind w:firstLine="0"/>
        <w:jc w:val="center"/>
        <w:rPr>
          <w:b/>
        </w:rPr>
      </w:pPr>
      <w:r w:rsidRPr="00261F43">
        <w:rPr>
          <w:b/>
        </w:rPr>
        <w:t>Общество с ограниченной ответственностью «ЭНЕРГОАУДИТ»</w:t>
      </w:r>
    </w:p>
    <w:p w:rsidR="00FA6AAF" w:rsidRPr="00261F43" w:rsidRDefault="00FA6AAF" w:rsidP="00FA6AAF">
      <w:pPr>
        <w:pStyle w:val="S"/>
        <w:ind w:firstLine="426"/>
      </w:pPr>
      <w:r w:rsidRPr="00261F43">
        <w:t xml:space="preserve">Юридический/фактический адрес: 160011, г. Вологда, ул. Герцена, д. 56, оф. 202 </w:t>
      </w:r>
    </w:p>
    <w:p w:rsidR="00FA6AAF" w:rsidRPr="00261F43" w:rsidRDefault="00FA6AAF" w:rsidP="00FA6AAF">
      <w:pPr>
        <w:pStyle w:val="S"/>
        <w:ind w:firstLine="426"/>
        <w:rPr>
          <w:vertAlign w:val="superscript"/>
        </w:rPr>
      </w:pPr>
      <w:r w:rsidRPr="00261F43">
        <w:t>тел/факс: 8 (8172) 75-60-06, 733-874, 730-800</w:t>
      </w:r>
    </w:p>
    <w:p w:rsidR="00FA6AAF" w:rsidRPr="00261F43" w:rsidRDefault="00FA6AAF" w:rsidP="00FA6AAF">
      <w:pPr>
        <w:pStyle w:val="S"/>
        <w:ind w:firstLine="426"/>
      </w:pPr>
      <w:r w:rsidRPr="00261F43">
        <w:t xml:space="preserve">адрес электронной почты: </w:t>
      </w:r>
      <w:hyperlink r:id="rId15" w:history="1">
        <w:r w:rsidRPr="00261F43">
          <w:rPr>
            <w:rStyle w:val="ab"/>
            <w:lang w:val="en-US"/>
          </w:rPr>
          <w:t>energoaudit</w:t>
        </w:r>
        <w:r w:rsidRPr="00261F43">
          <w:rPr>
            <w:rStyle w:val="ab"/>
          </w:rPr>
          <w:t>35@</w:t>
        </w:r>
        <w:r w:rsidRPr="00261F43">
          <w:rPr>
            <w:rStyle w:val="ab"/>
            <w:lang w:val="en-US"/>
          </w:rPr>
          <w:t>list</w:t>
        </w:r>
        <w:r w:rsidRPr="00261F43">
          <w:rPr>
            <w:rStyle w:val="ab"/>
          </w:rPr>
          <w:t>.</w:t>
        </w:r>
        <w:proofErr w:type="spellStart"/>
        <w:r w:rsidRPr="00261F43">
          <w:rPr>
            <w:rStyle w:val="ab"/>
            <w:lang w:val="en-US"/>
          </w:rPr>
          <w:t>ru</w:t>
        </w:r>
        <w:proofErr w:type="spellEnd"/>
      </w:hyperlink>
    </w:p>
    <w:p w:rsidR="00FA6AAF" w:rsidRPr="00261F43" w:rsidRDefault="00FA6AAF" w:rsidP="00FA6AAF">
      <w:pPr>
        <w:ind w:firstLine="0"/>
      </w:pPr>
    </w:p>
    <w:p w:rsidR="00FA6AAF" w:rsidRPr="00261F43" w:rsidRDefault="00FA6AAF" w:rsidP="00FA6AAF">
      <w:pPr>
        <w:pStyle w:val="S"/>
      </w:pPr>
      <w:r w:rsidRPr="00261F43">
        <w:t xml:space="preserve">Свидетельство саморегулируемой организации № </w:t>
      </w:r>
      <w:r w:rsidRPr="00261F43">
        <w:rPr>
          <w:u w:val="single"/>
        </w:rPr>
        <w:t>СРО № 3525255903-25022013-Э0183</w:t>
      </w:r>
    </w:p>
    <w:p w:rsidR="00FA6AAF" w:rsidRPr="00261F43" w:rsidRDefault="00FA6AAF" w:rsidP="00FA6AAF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5"/>
        <w:gridCol w:w="2548"/>
        <w:gridCol w:w="2304"/>
      </w:tblGrid>
      <w:tr w:rsidR="00FA6AAF" w:rsidRPr="00261F43" w:rsidTr="00C94DF6">
        <w:tc>
          <w:tcPr>
            <w:tcW w:w="5495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Генеральный директор ООО «</w:t>
            </w:r>
            <w:proofErr w:type="spellStart"/>
            <w:r w:rsidRPr="00261F43">
              <w:rPr>
                <w:b/>
                <w:bCs/>
              </w:rPr>
              <w:t>ЭнергоАудит</w:t>
            </w:r>
            <w:proofErr w:type="spellEnd"/>
            <w:r w:rsidRPr="00261F43">
              <w:rPr>
                <w:b/>
                <w:bCs/>
              </w:rPr>
              <w:t>»</w:t>
            </w:r>
          </w:p>
        </w:tc>
        <w:tc>
          <w:tcPr>
            <w:tcW w:w="2551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Антонов С.А.</w:t>
            </w:r>
          </w:p>
        </w:tc>
      </w:tr>
    </w:tbl>
    <w:p w:rsidR="00FA6AAF" w:rsidRPr="00261F43" w:rsidRDefault="00FA6AAF" w:rsidP="00FA6AAF">
      <w:pPr>
        <w:widowControl w:val="0"/>
        <w:autoSpaceDE w:val="0"/>
        <w:autoSpaceDN w:val="0"/>
        <w:adjustRightInd w:val="0"/>
        <w:ind w:firstLine="0"/>
      </w:pPr>
    </w:p>
    <w:p w:rsidR="00FA6AAF" w:rsidRPr="00261F43" w:rsidRDefault="00FA6AAF" w:rsidP="00FA6AAF">
      <w:pPr>
        <w:widowControl w:val="0"/>
        <w:autoSpaceDE w:val="0"/>
        <w:autoSpaceDN w:val="0"/>
        <w:adjustRightInd w:val="0"/>
        <w:ind w:firstLine="0"/>
      </w:pPr>
      <w:r w:rsidRPr="00261F43">
        <w:rPr>
          <w:b/>
          <w:bCs/>
        </w:rPr>
        <w:t xml:space="preserve">  </w:t>
      </w:r>
    </w:p>
    <w:p w:rsidR="00FA6AAF" w:rsidRPr="00261F43" w:rsidRDefault="00FA6AAF" w:rsidP="00DF6422">
      <w:pPr>
        <w:ind w:firstLine="0"/>
        <w:rPr>
          <w:b/>
        </w:rPr>
      </w:pPr>
      <w:r w:rsidRPr="00261F43">
        <w:rPr>
          <w:b/>
        </w:rPr>
        <w:t xml:space="preserve">Заказчик: </w:t>
      </w:r>
    </w:p>
    <w:p w:rsidR="00FA6AAF" w:rsidRPr="00261F43" w:rsidRDefault="00FA6AAF" w:rsidP="00FA6AAF">
      <w:pPr>
        <w:shd w:val="clear" w:color="auto" w:fill="FFFFFF"/>
        <w:ind w:firstLine="0"/>
        <w:jc w:val="center"/>
        <w:rPr>
          <w:b/>
          <w:color w:val="000000"/>
        </w:rPr>
      </w:pPr>
    </w:p>
    <w:p w:rsidR="00FA6AAF" w:rsidRPr="00261F43" w:rsidRDefault="0010555F" w:rsidP="00EE7F48">
      <w:pPr>
        <w:jc w:val="center"/>
        <w:rPr>
          <w:b/>
          <w:sz w:val="28"/>
        </w:rPr>
      </w:pPr>
      <w:r w:rsidRPr="0010555F">
        <w:rPr>
          <w:b/>
          <w:snapToGrid w:val="0"/>
        </w:rPr>
        <w:t xml:space="preserve">МКУ администрация сельского поселения </w:t>
      </w:r>
      <w:proofErr w:type="spellStart"/>
      <w:r w:rsidRPr="0010555F">
        <w:rPr>
          <w:b/>
          <w:snapToGrid w:val="0"/>
        </w:rPr>
        <w:t>Саранпауль</w:t>
      </w:r>
      <w:proofErr w:type="spellEnd"/>
    </w:p>
    <w:p w:rsidR="00FA6AAF" w:rsidRPr="00261F43" w:rsidRDefault="0010555F" w:rsidP="00FA6AAF">
      <w:pPr>
        <w:pStyle w:val="S"/>
      </w:pPr>
      <w:r w:rsidRPr="0010555F">
        <w:rPr>
          <w:snapToGrid w:val="0"/>
        </w:rPr>
        <w:t>628148, РФ, Тюменская обл., ХМАО – Югра, Б</w:t>
      </w:r>
      <w:r>
        <w:rPr>
          <w:snapToGrid w:val="0"/>
        </w:rPr>
        <w:t xml:space="preserve">ерезовский р-н, с. </w:t>
      </w:r>
      <w:proofErr w:type="spellStart"/>
      <w:r>
        <w:rPr>
          <w:snapToGrid w:val="0"/>
        </w:rPr>
        <w:t>Саранпауль</w:t>
      </w:r>
      <w:proofErr w:type="spellEnd"/>
      <w:r>
        <w:rPr>
          <w:snapToGrid w:val="0"/>
        </w:rPr>
        <w:t>, ул. </w:t>
      </w:r>
      <w:r w:rsidRPr="0010555F">
        <w:rPr>
          <w:snapToGrid w:val="0"/>
        </w:rPr>
        <w:t>Советская, 1</w:t>
      </w:r>
    </w:p>
    <w:p w:rsidR="00FA6AAF" w:rsidRPr="00261F43" w:rsidRDefault="00FA6AAF" w:rsidP="00FA6AAF">
      <w:pPr>
        <w:pStyle w:val="23"/>
        <w:spacing w:after="200" w:line="276" w:lineRule="auto"/>
        <w:jc w:val="both"/>
        <w:rPr>
          <w:rFonts w:ascii="Times New Roman" w:hAnsi="Times New Roman"/>
          <w:b/>
          <w:snapToGrid w:val="0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2977"/>
      </w:tblGrid>
      <w:tr w:rsidR="00FA6AAF" w:rsidTr="00C94DF6">
        <w:tc>
          <w:tcPr>
            <w:tcW w:w="4537" w:type="dxa"/>
            <w:vAlign w:val="bottom"/>
          </w:tcPr>
          <w:p w:rsidR="00FA6AAF" w:rsidRPr="00261F43" w:rsidRDefault="0045316A" w:rsidP="0045316A">
            <w:pPr>
              <w:pStyle w:val="S"/>
              <w:ind w:firstLine="0"/>
              <w:jc w:val="left"/>
              <w:rPr>
                <w:b/>
              </w:rPr>
            </w:pPr>
            <w:r w:rsidRPr="0045316A">
              <w:rPr>
                <w:b/>
                <w:color w:val="000000"/>
                <w:szCs w:val="22"/>
              </w:rPr>
              <w:t>Глав</w:t>
            </w:r>
            <w:r>
              <w:rPr>
                <w:b/>
                <w:color w:val="000000"/>
                <w:szCs w:val="22"/>
              </w:rPr>
              <w:t>а</w:t>
            </w:r>
            <w:r w:rsidRPr="0045316A">
              <w:rPr>
                <w:b/>
                <w:color w:val="000000"/>
                <w:szCs w:val="22"/>
              </w:rPr>
              <w:t xml:space="preserve"> администрации сельского поселения </w:t>
            </w:r>
            <w:proofErr w:type="spellStart"/>
            <w:r w:rsidRPr="0045316A">
              <w:rPr>
                <w:b/>
                <w:color w:val="000000"/>
                <w:szCs w:val="22"/>
              </w:rPr>
              <w:t>Саранпауль</w:t>
            </w:r>
            <w:proofErr w:type="spellEnd"/>
          </w:p>
        </w:tc>
        <w:tc>
          <w:tcPr>
            <w:tcW w:w="2835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____________________</w:t>
            </w:r>
          </w:p>
        </w:tc>
        <w:tc>
          <w:tcPr>
            <w:tcW w:w="2977" w:type="dxa"/>
            <w:vAlign w:val="bottom"/>
          </w:tcPr>
          <w:p w:rsidR="00FA6AAF" w:rsidRDefault="0045316A" w:rsidP="0045316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b/>
                <w:snapToGrid w:val="0"/>
              </w:rPr>
              <w:t>П</w:t>
            </w:r>
            <w:r w:rsidR="00DF6422" w:rsidRPr="00261F43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В</w:t>
            </w:r>
            <w:r w:rsidR="00DF6422" w:rsidRPr="00261F43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Артеев</w:t>
            </w:r>
          </w:p>
        </w:tc>
      </w:tr>
    </w:tbl>
    <w:p w:rsidR="00B01BF5" w:rsidRPr="00B01BF5" w:rsidRDefault="00B01BF5" w:rsidP="00B01BF5"/>
    <w:p w:rsidR="008742E6" w:rsidRDefault="008742E6" w:rsidP="008742E6"/>
    <w:p w:rsidR="008742E6" w:rsidRDefault="008742E6" w:rsidP="008742E6"/>
    <w:p w:rsidR="008742E6" w:rsidRPr="008742E6" w:rsidRDefault="008742E6" w:rsidP="008742E6"/>
    <w:sectPr w:rsidR="008742E6" w:rsidRPr="008742E6" w:rsidSect="007811CF">
      <w:footerReference w:type="default" r:id="rId1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27" w:rsidRDefault="00272827" w:rsidP="00F7369D">
      <w:pPr>
        <w:spacing w:after="0" w:line="240" w:lineRule="auto"/>
      </w:pPr>
      <w:r>
        <w:separator/>
      </w:r>
    </w:p>
  </w:endnote>
  <w:endnote w:type="continuationSeparator" w:id="0">
    <w:p w:rsidR="00272827" w:rsidRDefault="00272827" w:rsidP="00F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3114"/>
      <w:docPartObj>
        <w:docPartGallery w:val="Page Numbers (Bottom of Page)"/>
        <w:docPartUnique/>
      </w:docPartObj>
    </w:sdtPr>
    <w:sdtContent>
      <w:p w:rsidR="00547F7F" w:rsidRDefault="00547F7F">
        <w:pPr>
          <w:pStyle w:val="af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456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47F7F" w:rsidRDefault="00547F7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27" w:rsidRDefault="00272827" w:rsidP="00F7369D">
      <w:pPr>
        <w:spacing w:after="0" w:line="240" w:lineRule="auto"/>
      </w:pPr>
      <w:r>
        <w:separator/>
      </w:r>
    </w:p>
  </w:footnote>
  <w:footnote w:type="continuationSeparator" w:id="0">
    <w:p w:rsidR="00272827" w:rsidRDefault="00272827" w:rsidP="00F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AA6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B33A1"/>
    <w:multiLevelType w:val="hybridMultilevel"/>
    <w:tmpl w:val="ED2AE5C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008BB"/>
    <w:multiLevelType w:val="hybridMultilevel"/>
    <w:tmpl w:val="094ABD14"/>
    <w:lvl w:ilvl="0" w:tplc="FEA2191E">
      <w:start w:val="8"/>
      <w:numFmt w:val="bullet"/>
      <w:lvlText w:val="•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F51C9B"/>
    <w:multiLevelType w:val="hybridMultilevel"/>
    <w:tmpl w:val="4E7AF3A0"/>
    <w:lvl w:ilvl="0" w:tplc="2C52A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7D2"/>
    <w:multiLevelType w:val="hybridMultilevel"/>
    <w:tmpl w:val="F71A40F8"/>
    <w:lvl w:ilvl="0" w:tplc="FEA2191E">
      <w:start w:val="8"/>
      <w:numFmt w:val="bullet"/>
      <w:lvlText w:val="•"/>
      <w:lvlJc w:val="left"/>
      <w:pPr>
        <w:ind w:left="2934" w:hanging="360"/>
      </w:pPr>
      <w:rPr>
        <w:rFonts w:ascii="Times New Roman" w:eastAsia="Calibri" w:hAnsi="Times New Roman" w:cs="Times New Roman" w:hint="default"/>
      </w:rPr>
    </w:lvl>
    <w:lvl w:ilvl="1" w:tplc="F662C534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7DD725A"/>
    <w:multiLevelType w:val="hybridMultilevel"/>
    <w:tmpl w:val="503C8832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E87C29"/>
    <w:multiLevelType w:val="hybridMultilevel"/>
    <w:tmpl w:val="16F064A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7DD28A7"/>
    <w:multiLevelType w:val="hybridMultilevel"/>
    <w:tmpl w:val="9D52C23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570457"/>
    <w:multiLevelType w:val="hybridMultilevel"/>
    <w:tmpl w:val="411643EE"/>
    <w:lvl w:ilvl="0" w:tplc="7554B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33680"/>
    <w:multiLevelType w:val="hybridMultilevel"/>
    <w:tmpl w:val="970AC8CC"/>
    <w:lvl w:ilvl="0" w:tplc="D4B0EF32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78C7"/>
    <w:multiLevelType w:val="hybridMultilevel"/>
    <w:tmpl w:val="6EB2447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93505E"/>
    <w:multiLevelType w:val="hybridMultilevel"/>
    <w:tmpl w:val="C74EAEB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6868F8"/>
    <w:multiLevelType w:val="hybridMultilevel"/>
    <w:tmpl w:val="77125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AE3C9F"/>
    <w:multiLevelType w:val="hybridMultilevel"/>
    <w:tmpl w:val="BB7C29E6"/>
    <w:lvl w:ilvl="0" w:tplc="F662C53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700B37E3"/>
    <w:multiLevelType w:val="hybridMultilevel"/>
    <w:tmpl w:val="735AB61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E57601"/>
    <w:multiLevelType w:val="hybridMultilevel"/>
    <w:tmpl w:val="C632E21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9A0472"/>
    <w:multiLevelType w:val="hybridMultilevel"/>
    <w:tmpl w:val="59C09B4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070"/>
    <w:rsid w:val="00102D6D"/>
    <w:rsid w:val="0010555F"/>
    <w:rsid w:val="00141261"/>
    <w:rsid w:val="00166928"/>
    <w:rsid w:val="001D3C60"/>
    <w:rsid w:val="001F6EA6"/>
    <w:rsid w:val="002374D4"/>
    <w:rsid w:val="00261F43"/>
    <w:rsid w:val="00272827"/>
    <w:rsid w:val="00315070"/>
    <w:rsid w:val="00315609"/>
    <w:rsid w:val="00322F9A"/>
    <w:rsid w:val="00337859"/>
    <w:rsid w:val="00362E97"/>
    <w:rsid w:val="003D6690"/>
    <w:rsid w:val="0045316A"/>
    <w:rsid w:val="00547F7F"/>
    <w:rsid w:val="005F1E2C"/>
    <w:rsid w:val="0062481A"/>
    <w:rsid w:val="006C67F1"/>
    <w:rsid w:val="007577C4"/>
    <w:rsid w:val="00777C60"/>
    <w:rsid w:val="007811CF"/>
    <w:rsid w:val="007D7C59"/>
    <w:rsid w:val="00872F0C"/>
    <w:rsid w:val="008742E6"/>
    <w:rsid w:val="008A2817"/>
    <w:rsid w:val="00981C70"/>
    <w:rsid w:val="00990CF4"/>
    <w:rsid w:val="009C5FED"/>
    <w:rsid w:val="00A1187B"/>
    <w:rsid w:val="00A904A5"/>
    <w:rsid w:val="00AB2177"/>
    <w:rsid w:val="00AE4D8D"/>
    <w:rsid w:val="00B01BF5"/>
    <w:rsid w:val="00B11E14"/>
    <w:rsid w:val="00B265B4"/>
    <w:rsid w:val="00B272EE"/>
    <w:rsid w:val="00B33829"/>
    <w:rsid w:val="00B6258E"/>
    <w:rsid w:val="00BB10A0"/>
    <w:rsid w:val="00BB24A3"/>
    <w:rsid w:val="00C94DF6"/>
    <w:rsid w:val="00C97869"/>
    <w:rsid w:val="00CE6D02"/>
    <w:rsid w:val="00D00C80"/>
    <w:rsid w:val="00DF6422"/>
    <w:rsid w:val="00E0372B"/>
    <w:rsid w:val="00E44563"/>
    <w:rsid w:val="00E8482F"/>
    <w:rsid w:val="00EE7F48"/>
    <w:rsid w:val="00EF54A9"/>
    <w:rsid w:val="00F079FD"/>
    <w:rsid w:val="00F7369D"/>
    <w:rsid w:val="00F73763"/>
    <w:rsid w:val="00F9496C"/>
    <w:rsid w:val="00FA2DFE"/>
    <w:rsid w:val="00FA6AAF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127C-7345-4E7D-9E98-313AA99A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A6"/>
    <w:pPr>
      <w:spacing w:after="120" w:line="276" w:lineRule="auto"/>
      <w:ind w:firstLine="680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A904A5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5070"/>
    <w:pPr>
      <w:keepNext/>
      <w:keepLines/>
      <w:spacing w:before="120"/>
      <w:ind w:firstLine="73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742E6"/>
    <w:pPr>
      <w:keepNext/>
      <w:keepLines/>
      <w:spacing w:before="120"/>
      <w:ind w:firstLine="3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а"/>
    <w:basedOn w:val="a1"/>
    <w:next w:val="a1"/>
    <w:link w:val="a6"/>
    <w:qFormat/>
    <w:rsid w:val="00315070"/>
    <w:pPr>
      <w:spacing w:after="0" w:line="240" w:lineRule="auto"/>
      <w:ind w:firstLine="0"/>
      <w:jc w:val="center"/>
    </w:pPr>
    <w:rPr>
      <w:sz w:val="20"/>
    </w:rPr>
  </w:style>
  <w:style w:type="paragraph" w:customStyle="1" w:styleId="a0">
    <w:name w:val="Маркер"/>
    <w:basedOn w:val="a"/>
    <w:next w:val="a1"/>
    <w:link w:val="a7"/>
    <w:qFormat/>
    <w:rsid w:val="00315070"/>
    <w:pPr>
      <w:numPr>
        <w:numId w:val="2"/>
      </w:numPr>
    </w:pPr>
  </w:style>
  <w:style w:type="character" w:customStyle="1" w:styleId="a6">
    <w:name w:val="Таблица Знак"/>
    <w:aliases w:val="Без интервала Знак,Основной Знак"/>
    <w:basedOn w:val="a2"/>
    <w:link w:val="a5"/>
    <w:rsid w:val="00315070"/>
    <w:rPr>
      <w:rFonts w:ascii="Times New Roman" w:hAnsi="Times New Roman"/>
      <w:sz w:val="20"/>
    </w:rPr>
  </w:style>
  <w:style w:type="character" w:customStyle="1" w:styleId="10">
    <w:name w:val="Заголовок 1 Знак"/>
    <w:basedOn w:val="a2"/>
    <w:link w:val="1"/>
    <w:uiPriority w:val="9"/>
    <w:rsid w:val="00A904A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a7">
    <w:name w:val="Маркер Знак"/>
    <w:basedOn w:val="a6"/>
    <w:link w:val="a0"/>
    <w:rsid w:val="00315070"/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315070"/>
    <w:pPr>
      <w:numPr>
        <w:numId w:val="1"/>
      </w:numPr>
      <w:contextualSpacing/>
    </w:pPr>
  </w:style>
  <w:style w:type="character" w:customStyle="1" w:styleId="20">
    <w:name w:val="Заголовок 2 Знак"/>
    <w:basedOn w:val="a2"/>
    <w:link w:val="2"/>
    <w:uiPriority w:val="9"/>
    <w:rsid w:val="0031507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8742E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8">
    <w:name w:val="Subtitle"/>
    <w:basedOn w:val="a1"/>
    <w:next w:val="a1"/>
    <w:link w:val="a9"/>
    <w:uiPriority w:val="11"/>
    <w:qFormat/>
    <w:rsid w:val="00315070"/>
    <w:pPr>
      <w:numPr>
        <w:ilvl w:val="1"/>
      </w:numPr>
      <w:spacing w:before="120"/>
      <w:ind w:firstLine="284"/>
    </w:pPr>
    <w:rPr>
      <w:rFonts w:eastAsiaTheme="minorEastAsia"/>
      <w:b/>
      <w:color w:val="000000" w:themeColor="tex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315070"/>
    <w:rPr>
      <w:rFonts w:ascii="Times New Roman" w:eastAsiaTheme="minorEastAsia" w:hAnsi="Times New Roman"/>
      <w:b/>
      <w:color w:val="000000" w:themeColor="text1"/>
      <w:spacing w:val="15"/>
      <w:sz w:val="24"/>
    </w:rPr>
  </w:style>
  <w:style w:type="paragraph" w:styleId="aa">
    <w:name w:val="TOC Heading"/>
    <w:basedOn w:val="1"/>
    <w:next w:val="a1"/>
    <w:uiPriority w:val="39"/>
    <w:unhideWhenUsed/>
    <w:qFormat/>
    <w:rsid w:val="00362E9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362E97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11">
    <w:name w:val="toc 1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before="60" w:after="0"/>
      <w:ind w:firstLine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after="0"/>
      <w:ind w:firstLine="284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362E9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362E9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362E9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362E9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362E9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362E97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2"/>
    <w:uiPriority w:val="99"/>
    <w:unhideWhenUsed/>
    <w:rsid w:val="008742E6"/>
    <w:rPr>
      <w:color w:val="0563C1" w:themeColor="hyperlink"/>
      <w:u w:val="single"/>
    </w:rPr>
  </w:style>
  <w:style w:type="paragraph" w:customStyle="1" w:styleId="12">
    <w:name w:val="Заголовок оглавления1"/>
    <w:basedOn w:val="1"/>
    <w:next w:val="a1"/>
    <w:rsid w:val="00F079FD"/>
    <w:pPr>
      <w:keepNext w:val="0"/>
      <w:keepLines w:val="0"/>
      <w:pageBreakBefore/>
      <w:pBdr>
        <w:bottom w:val="thinThickSmallGap" w:sz="12" w:space="1" w:color="943634"/>
      </w:pBdr>
      <w:spacing w:before="400" w:line="252" w:lineRule="auto"/>
      <w:outlineLvl w:val="9"/>
    </w:pPr>
    <w:rPr>
      <w:rFonts w:ascii="Cambria" w:eastAsia="Times New Roman" w:hAnsi="Cambria" w:cs="Times New Roman"/>
      <w:b w:val="0"/>
      <w:caps/>
      <w:color w:val="632423"/>
      <w:spacing w:val="20"/>
      <w:szCs w:val="28"/>
      <w:lang w:val="en-US"/>
    </w:rPr>
  </w:style>
  <w:style w:type="character" w:customStyle="1" w:styleId="ac">
    <w:name w:val="Гипертекстовая ссылка"/>
    <w:basedOn w:val="a2"/>
    <w:uiPriority w:val="99"/>
    <w:rsid w:val="007577C4"/>
    <w:rPr>
      <w:b w:val="0"/>
      <w:bCs w:val="0"/>
      <w:color w:val="106BBE"/>
    </w:rPr>
  </w:style>
  <w:style w:type="paragraph" w:styleId="ad">
    <w:name w:val="List Paragraph"/>
    <w:aliases w:val="Ненумерованный список"/>
    <w:basedOn w:val="a1"/>
    <w:link w:val="ae"/>
    <w:uiPriority w:val="34"/>
    <w:qFormat/>
    <w:rsid w:val="00141261"/>
    <w:pPr>
      <w:spacing w:after="200"/>
      <w:ind w:left="720" w:firstLine="567"/>
      <w:contextualSpacing/>
    </w:pPr>
    <w:rPr>
      <w:rFonts w:eastAsia="Calibri" w:cs="Times New Roman"/>
    </w:rPr>
  </w:style>
  <w:style w:type="character" w:customStyle="1" w:styleId="ae">
    <w:name w:val="Абзац списка Знак"/>
    <w:aliases w:val="Ненумерованный список Знак"/>
    <w:basedOn w:val="a2"/>
    <w:link w:val="ad"/>
    <w:uiPriority w:val="34"/>
    <w:rsid w:val="00141261"/>
    <w:rPr>
      <w:rFonts w:ascii="Times New Roman" w:eastAsia="Calibri" w:hAnsi="Times New Roman" w:cs="Times New Roman"/>
      <w:sz w:val="24"/>
    </w:rPr>
  </w:style>
  <w:style w:type="character" w:customStyle="1" w:styleId="af">
    <w:name w:val="Цветовое выделение"/>
    <w:uiPriority w:val="99"/>
    <w:rsid w:val="00141261"/>
    <w:rPr>
      <w:b/>
      <w:bCs/>
      <w:color w:val="26282F"/>
    </w:rPr>
  </w:style>
  <w:style w:type="paragraph" w:customStyle="1" w:styleId="af0">
    <w:name w:val="+таб"/>
    <w:basedOn w:val="a1"/>
    <w:link w:val="af1"/>
    <w:qFormat/>
    <w:rsid w:val="007D7C59"/>
    <w:pPr>
      <w:spacing w:after="0" w:line="240" w:lineRule="auto"/>
      <w:ind w:firstLine="567"/>
      <w:jc w:val="center"/>
    </w:pPr>
    <w:rPr>
      <w:rFonts w:eastAsia="Calibri" w:cs="Times New Roman"/>
      <w:sz w:val="20"/>
    </w:rPr>
  </w:style>
  <w:style w:type="character" w:customStyle="1" w:styleId="af1">
    <w:name w:val="+таб Знак"/>
    <w:basedOn w:val="a2"/>
    <w:link w:val="af0"/>
    <w:rsid w:val="007D7C59"/>
    <w:rPr>
      <w:rFonts w:ascii="Times New Roman" w:eastAsia="Calibri" w:hAnsi="Times New Roman" w:cs="Times New Roman"/>
      <w:sz w:val="20"/>
    </w:rPr>
  </w:style>
  <w:style w:type="paragraph" w:customStyle="1" w:styleId="S">
    <w:name w:val="S_Обычный"/>
    <w:basedOn w:val="a1"/>
    <w:link w:val="S0"/>
    <w:qFormat/>
    <w:rsid w:val="007D7C59"/>
    <w:pPr>
      <w:ind w:firstLine="567"/>
    </w:pPr>
    <w:rPr>
      <w:rFonts w:eastAsia="Times New Roman" w:cs="Times New Roman"/>
      <w:szCs w:val="24"/>
      <w:lang w:eastAsia="ru-RU"/>
    </w:rPr>
  </w:style>
  <w:style w:type="character" w:customStyle="1" w:styleId="S0">
    <w:name w:val="S_Обычный Знак"/>
    <w:basedOn w:val="a2"/>
    <w:link w:val="S"/>
    <w:rsid w:val="007D7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4">
    <w:name w:val="Font Style274"/>
    <w:basedOn w:val="a2"/>
    <w:uiPriority w:val="99"/>
    <w:rsid w:val="007D7C59"/>
    <w:rPr>
      <w:rFonts w:ascii="Times New Roman" w:hAnsi="Times New Roman" w:cs="Times New Roman"/>
      <w:sz w:val="20"/>
      <w:szCs w:val="20"/>
    </w:rPr>
  </w:style>
  <w:style w:type="character" w:customStyle="1" w:styleId="FontStyle271">
    <w:name w:val="Font Style271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3">
    <w:name w:val="Font Style273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name w:val="таблицы"/>
    <w:basedOn w:val="a1"/>
    <w:uiPriority w:val="99"/>
    <w:qFormat/>
    <w:rsid w:val="00872F0C"/>
    <w:pPr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56">
    <w:name w:val="Font Style256"/>
    <w:basedOn w:val="a2"/>
    <w:uiPriority w:val="99"/>
    <w:rsid w:val="00872F0C"/>
    <w:rPr>
      <w:rFonts w:ascii="Segoe UI" w:hAnsi="Segoe UI" w:cs="Segoe UI"/>
      <w:b/>
      <w:bCs/>
      <w:sz w:val="12"/>
      <w:szCs w:val="12"/>
    </w:rPr>
  </w:style>
  <w:style w:type="table" w:styleId="af3">
    <w:name w:val="Table Grid"/>
    <w:basedOn w:val="a3"/>
    <w:uiPriority w:val="59"/>
    <w:rsid w:val="0087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2"/>
    <w:basedOn w:val="a2"/>
    <w:rsid w:val="0087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0">
    <w:name w:val="Основной текст6"/>
    <w:basedOn w:val="a1"/>
    <w:rsid w:val="00B265B4"/>
    <w:pPr>
      <w:widowControl w:val="0"/>
      <w:spacing w:before="60" w:after="60" w:line="480" w:lineRule="exact"/>
      <w:ind w:hanging="360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FontStyle272">
    <w:name w:val="Font Style272"/>
    <w:basedOn w:val="a2"/>
    <w:uiPriority w:val="99"/>
    <w:rsid w:val="0062481A"/>
    <w:rPr>
      <w:rFonts w:ascii="Times New Roman" w:hAnsi="Times New Roman" w:cs="Times New Roman" w:hint="default"/>
      <w:sz w:val="20"/>
      <w:szCs w:val="20"/>
    </w:rPr>
  </w:style>
  <w:style w:type="character" w:customStyle="1" w:styleId="FontStyle289">
    <w:name w:val="Font Style289"/>
    <w:basedOn w:val="a2"/>
    <w:uiPriority w:val="99"/>
    <w:rsid w:val="006248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9pt5">
    <w:name w:val="Основной текст + 9 pt5"/>
    <w:aliases w:val="Полужирный10"/>
    <w:uiPriority w:val="99"/>
    <w:rsid w:val="00990CF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5"/>
    <w:basedOn w:val="a2"/>
    <w:rsid w:val="00990CF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ontstyle01">
    <w:name w:val="fontstyle01"/>
    <w:basedOn w:val="a2"/>
    <w:rsid w:val="001D3C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4">
    <w:name w:val="+Таб"/>
    <w:basedOn w:val="a1"/>
    <w:link w:val="af5"/>
    <w:qFormat/>
    <w:rsid w:val="001F6EA6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5">
    <w:name w:val="+Таб Знак"/>
    <w:basedOn w:val="a2"/>
    <w:link w:val="af4"/>
    <w:rsid w:val="001F6EA6"/>
    <w:rPr>
      <w:rFonts w:ascii="Times New Roman" w:eastAsia="Calibri" w:hAnsi="Times New Roman" w:cs="Times New Roman"/>
      <w:sz w:val="20"/>
      <w:szCs w:val="20"/>
    </w:rPr>
  </w:style>
  <w:style w:type="character" w:customStyle="1" w:styleId="11pt3">
    <w:name w:val="Основной текст + 11 pt3"/>
    <w:aliases w:val="Полужирный31"/>
    <w:uiPriority w:val="99"/>
    <w:rsid w:val="001F6E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pt16">
    <w:name w:val="Основной текст + 9 pt16"/>
    <w:uiPriority w:val="99"/>
    <w:rsid w:val="001F6EA6"/>
    <w:rPr>
      <w:rFonts w:ascii="Times New Roman" w:hAnsi="Times New Roman" w:cs="Times New Roman"/>
      <w:sz w:val="18"/>
      <w:szCs w:val="18"/>
      <w:u w:val="none"/>
    </w:rPr>
  </w:style>
  <w:style w:type="paragraph" w:styleId="af6">
    <w:name w:val="Body Text"/>
    <w:basedOn w:val="a1"/>
    <w:link w:val="af7"/>
    <w:unhideWhenUsed/>
    <w:rsid w:val="00FA6AAF"/>
    <w:pPr>
      <w:ind w:firstLine="567"/>
    </w:pPr>
    <w:rPr>
      <w:rFonts w:ascii="Bookman Old Style" w:hAnsi="Bookman Old Style"/>
    </w:rPr>
  </w:style>
  <w:style w:type="character" w:customStyle="1" w:styleId="af7">
    <w:name w:val="Основной текст Знак"/>
    <w:basedOn w:val="a2"/>
    <w:link w:val="af6"/>
    <w:rsid w:val="00FA6AAF"/>
    <w:rPr>
      <w:rFonts w:ascii="Bookman Old Style" w:hAnsi="Bookman Old Style"/>
      <w:sz w:val="24"/>
    </w:rPr>
  </w:style>
  <w:style w:type="paragraph" w:customStyle="1" w:styleId="23">
    <w:name w:val="Без интервала2"/>
    <w:rsid w:val="00FA6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1"/>
    <w:link w:val="af9"/>
    <w:uiPriority w:val="99"/>
    <w:semiHidden/>
    <w:unhideWhenUsed/>
    <w:rsid w:val="00FE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FE22BC"/>
    <w:rPr>
      <w:rFonts w:ascii="Tahoma" w:hAnsi="Tahoma" w:cs="Tahoma"/>
      <w:sz w:val="16"/>
      <w:szCs w:val="16"/>
    </w:rPr>
  </w:style>
  <w:style w:type="paragraph" w:styleId="afa">
    <w:name w:val="header"/>
    <w:basedOn w:val="a1"/>
    <w:link w:val="afb"/>
    <w:uiPriority w:val="99"/>
    <w:semiHidden/>
    <w:unhideWhenUsed/>
    <w:rsid w:val="0078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semiHidden/>
    <w:rsid w:val="007811CF"/>
    <w:rPr>
      <w:rFonts w:ascii="Times New Roman" w:hAnsi="Times New Roman"/>
      <w:sz w:val="24"/>
    </w:rPr>
  </w:style>
  <w:style w:type="paragraph" w:styleId="afc">
    <w:name w:val="footer"/>
    <w:basedOn w:val="a1"/>
    <w:link w:val="afd"/>
    <w:uiPriority w:val="99"/>
    <w:unhideWhenUsed/>
    <w:rsid w:val="0078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7811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energoaudit35@list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AC8E-D1EC-49C5-815A-A46B701A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55</Pages>
  <Words>16987</Words>
  <Characters>96829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Вадим</cp:lastModifiedBy>
  <cp:revision>33</cp:revision>
  <cp:lastPrinted>2018-11-21T11:55:00Z</cp:lastPrinted>
  <dcterms:created xsi:type="dcterms:W3CDTF">2018-08-15T09:44:00Z</dcterms:created>
  <dcterms:modified xsi:type="dcterms:W3CDTF">2021-03-14T19:16:00Z</dcterms:modified>
</cp:coreProperties>
</file>